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F6BE9" w14:textId="322E1218" w:rsidR="00F43262" w:rsidRPr="00A314A4" w:rsidRDefault="00C932E4" w:rsidP="008B6218">
      <w:pPr>
        <w:shd w:val="clear" w:color="auto" w:fill="FFFFFF"/>
        <w:spacing w:after="0" w:line="240" w:lineRule="auto"/>
        <w:jc w:val="center"/>
        <w:textAlignment w:val="baseline"/>
        <w:outlineLvl w:val="3"/>
        <w:rPr>
          <w:rFonts w:ascii="Arial" w:eastAsia="Times New Roman" w:hAnsi="Arial" w:cs="Arial"/>
          <w:b/>
          <w:bCs/>
          <w:color w:val="auto"/>
          <w:sz w:val="20"/>
          <w:szCs w:val="20"/>
          <w:lang w:val="en-US"/>
        </w:rPr>
      </w:pPr>
      <w:r w:rsidRPr="00A314A4">
        <w:rPr>
          <w:rFonts w:ascii="Arial" w:eastAsia="Times New Roman" w:hAnsi="Arial" w:cs="Arial"/>
          <w:b/>
          <w:bCs/>
          <w:color w:val="auto"/>
          <w:sz w:val="20"/>
          <w:szCs w:val="20"/>
          <w:lang w:val="en-US"/>
        </w:rPr>
        <w:t>OSH India 202</w:t>
      </w:r>
      <w:r w:rsidR="00BF19FF">
        <w:rPr>
          <w:rFonts w:ascii="Arial" w:eastAsia="Times New Roman" w:hAnsi="Arial" w:cs="Arial"/>
          <w:b/>
          <w:bCs/>
          <w:color w:val="auto"/>
          <w:sz w:val="20"/>
          <w:szCs w:val="20"/>
          <w:lang w:val="en-US"/>
        </w:rPr>
        <w:t>4</w:t>
      </w:r>
      <w:r w:rsidRPr="00A314A4">
        <w:rPr>
          <w:rFonts w:ascii="Arial" w:eastAsia="Times New Roman" w:hAnsi="Arial" w:cs="Arial"/>
          <w:b/>
          <w:bCs/>
          <w:color w:val="auto"/>
          <w:sz w:val="20"/>
          <w:szCs w:val="20"/>
          <w:lang w:val="en-US"/>
        </w:rPr>
        <w:t xml:space="preserve"> Expo</w:t>
      </w:r>
    </w:p>
    <w:p w14:paraId="330B9732" w14:textId="77777777" w:rsidR="001A673C" w:rsidRPr="00A314A4" w:rsidRDefault="001A673C" w:rsidP="008B6218">
      <w:pPr>
        <w:shd w:val="clear" w:color="auto" w:fill="FFFFFF"/>
        <w:spacing w:after="0" w:line="240" w:lineRule="auto"/>
        <w:jc w:val="center"/>
        <w:textAlignment w:val="baseline"/>
        <w:outlineLvl w:val="3"/>
        <w:rPr>
          <w:rFonts w:ascii="Arial" w:eastAsia="Times New Roman" w:hAnsi="Arial" w:cs="Arial"/>
          <w:b/>
          <w:bCs/>
          <w:i/>
          <w:color w:val="auto"/>
          <w:sz w:val="20"/>
          <w:szCs w:val="20"/>
          <w:lang w:val="en-IN"/>
        </w:rPr>
      </w:pPr>
    </w:p>
    <w:p w14:paraId="357FE95E" w14:textId="3E30627B" w:rsidR="001239AA" w:rsidRPr="00A314A4" w:rsidRDefault="00BC4863" w:rsidP="008B6218">
      <w:pPr>
        <w:shd w:val="clear" w:color="auto" w:fill="FFFFFF"/>
        <w:spacing w:after="0" w:line="240" w:lineRule="auto"/>
        <w:jc w:val="center"/>
        <w:textAlignment w:val="baseline"/>
        <w:outlineLvl w:val="3"/>
        <w:rPr>
          <w:rFonts w:ascii="Arial" w:eastAsia="Times New Roman" w:hAnsi="Arial" w:cs="Arial"/>
          <w:b/>
          <w:bCs/>
          <w:i/>
          <w:color w:val="auto"/>
          <w:sz w:val="20"/>
          <w:szCs w:val="20"/>
          <w:lang w:val="en-IN"/>
        </w:rPr>
      </w:pPr>
      <w:r w:rsidRPr="00A314A4">
        <w:rPr>
          <w:rFonts w:ascii="Arial" w:eastAsia="Times New Roman" w:hAnsi="Arial" w:cs="Arial"/>
          <w:b/>
          <w:bCs/>
          <w:i/>
          <w:color w:val="auto"/>
          <w:sz w:val="20"/>
          <w:szCs w:val="20"/>
          <w:lang w:val="en-IN"/>
        </w:rPr>
        <w:t>Theme:</w:t>
      </w:r>
      <w:r w:rsidR="007B7C0B" w:rsidRPr="00A314A4">
        <w:rPr>
          <w:rFonts w:ascii="Arial" w:eastAsia="Times New Roman" w:hAnsi="Arial" w:cs="Arial"/>
          <w:b/>
          <w:bCs/>
          <w:i/>
          <w:color w:val="auto"/>
          <w:sz w:val="20"/>
          <w:szCs w:val="20"/>
          <w:lang w:val="en-IN"/>
        </w:rPr>
        <w:t xml:space="preserve"> </w:t>
      </w:r>
      <w:r w:rsidR="00F72BF3">
        <w:rPr>
          <w:rFonts w:ascii="Arial" w:eastAsia="Times New Roman" w:hAnsi="Arial" w:cs="Arial"/>
          <w:b/>
          <w:bCs/>
          <w:i/>
          <w:color w:val="auto"/>
          <w:sz w:val="20"/>
          <w:szCs w:val="20"/>
          <w:lang w:val="en-IN"/>
        </w:rPr>
        <w:t>Building a Winning OSH Culture for a Safer Workforce</w:t>
      </w:r>
    </w:p>
    <w:p w14:paraId="78498985" w14:textId="77777777" w:rsidR="00C932E4" w:rsidRPr="00A314A4" w:rsidRDefault="00C932E4" w:rsidP="008B6218">
      <w:pPr>
        <w:shd w:val="clear" w:color="auto" w:fill="FFFFFF"/>
        <w:spacing w:after="0" w:line="240" w:lineRule="auto"/>
        <w:jc w:val="center"/>
        <w:textAlignment w:val="baseline"/>
        <w:outlineLvl w:val="3"/>
        <w:rPr>
          <w:rFonts w:ascii="Arial" w:eastAsia="Times New Roman" w:hAnsi="Arial" w:cs="Arial"/>
          <w:b/>
          <w:bCs/>
          <w:color w:val="auto"/>
          <w:sz w:val="20"/>
          <w:szCs w:val="20"/>
          <w:lang w:val="en-US"/>
        </w:rPr>
      </w:pPr>
    </w:p>
    <w:p w14:paraId="63F68225" w14:textId="25970581" w:rsidR="00A84547" w:rsidRPr="00A314A4" w:rsidRDefault="00A96E3D" w:rsidP="008B6218">
      <w:pPr>
        <w:shd w:val="clear" w:color="auto" w:fill="FFFFFF"/>
        <w:spacing w:after="0" w:line="240" w:lineRule="auto"/>
        <w:jc w:val="center"/>
        <w:textAlignment w:val="baseline"/>
        <w:outlineLvl w:val="3"/>
        <w:rPr>
          <w:rFonts w:ascii="Arial" w:eastAsia="Times New Roman" w:hAnsi="Arial" w:cs="Arial"/>
          <w:b/>
          <w:bCs/>
          <w:color w:val="auto"/>
          <w:sz w:val="20"/>
          <w:szCs w:val="20"/>
          <w:lang w:val="en-US"/>
        </w:rPr>
      </w:pPr>
      <w:r>
        <w:rPr>
          <w:rFonts w:ascii="Arial" w:eastAsia="Times New Roman" w:hAnsi="Arial" w:cs="Arial"/>
          <w:b/>
          <w:bCs/>
          <w:color w:val="auto"/>
          <w:sz w:val="20"/>
          <w:szCs w:val="20"/>
          <w:lang w:val="en-US"/>
        </w:rPr>
        <w:t xml:space="preserve">OSH Gurukul </w:t>
      </w:r>
      <w:r w:rsidR="00B86E4C" w:rsidRPr="00A314A4">
        <w:rPr>
          <w:rFonts w:ascii="Arial" w:eastAsia="Times New Roman" w:hAnsi="Arial" w:cs="Arial"/>
          <w:b/>
          <w:bCs/>
          <w:color w:val="auto"/>
          <w:sz w:val="20"/>
          <w:szCs w:val="20"/>
          <w:lang w:val="en-US"/>
        </w:rPr>
        <w:t>Conference Agenda</w:t>
      </w:r>
      <w:r w:rsidR="00BA08FD" w:rsidRPr="00A314A4">
        <w:rPr>
          <w:rFonts w:ascii="Arial" w:eastAsia="Times New Roman" w:hAnsi="Arial" w:cs="Arial"/>
          <w:b/>
          <w:bCs/>
          <w:color w:val="auto"/>
          <w:sz w:val="20"/>
          <w:szCs w:val="20"/>
          <w:lang w:val="en-US"/>
        </w:rPr>
        <w:t xml:space="preserve">: </w:t>
      </w:r>
      <w:r w:rsidR="006477C7" w:rsidRPr="00A314A4">
        <w:rPr>
          <w:rFonts w:ascii="Arial" w:eastAsia="Times New Roman" w:hAnsi="Arial" w:cs="Arial"/>
          <w:b/>
          <w:bCs/>
          <w:color w:val="auto"/>
          <w:sz w:val="20"/>
          <w:szCs w:val="20"/>
          <w:lang w:val="en-US"/>
        </w:rPr>
        <w:t>Day 1</w:t>
      </w:r>
      <w:r w:rsidR="00F84A33" w:rsidRPr="00A314A4">
        <w:rPr>
          <w:rFonts w:ascii="Arial" w:eastAsia="Times New Roman" w:hAnsi="Arial" w:cs="Arial"/>
          <w:b/>
          <w:bCs/>
          <w:color w:val="auto"/>
          <w:sz w:val="20"/>
          <w:szCs w:val="20"/>
          <w:lang w:val="en-US"/>
        </w:rPr>
        <w:t xml:space="preserve">: </w:t>
      </w:r>
      <w:r w:rsidR="00C74FFF" w:rsidRPr="00A314A4">
        <w:rPr>
          <w:rFonts w:ascii="Arial" w:eastAsia="Times New Roman" w:hAnsi="Arial" w:cs="Arial"/>
          <w:b/>
          <w:bCs/>
          <w:color w:val="auto"/>
          <w:sz w:val="20"/>
          <w:szCs w:val="20"/>
          <w:lang w:val="en-US"/>
        </w:rPr>
        <w:t>Thursday</w:t>
      </w:r>
      <w:r w:rsidR="006477C7" w:rsidRPr="00A314A4">
        <w:rPr>
          <w:rFonts w:ascii="Arial" w:eastAsia="Times New Roman" w:hAnsi="Arial" w:cs="Arial"/>
          <w:b/>
          <w:bCs/>
          <w:color w:val="auto"/>
          <w:sz w:val="20"/>
          <w:szCs w:val="20"/>
          <w:lang w:val="en-US"/>
        </w:rPr>
        <w:t xml:space="preserve">, </w:t>
      </w:r>
      <w:r w:rsidR="00F45173" w:rsidRPr="00A314A4">
        <w:rPr>
          <w:rFonts w:ascii="Arial" w:eastAsia="Times New Roman" w:hAnsi="Arial" w:cs="Arial"/>
          <w:b/>
          <w:bCs/>
          <w:color w:val="auto"/>
          <w:sz w:val="20"/>
          <w:szCs w:val="20"/>
          <w:lang w:val="en-US"/>
        </w:rPr>
        <w:t>Nov 2</w:t>
      </w:r>
      <w:r w:rsidR="00BF19FF">
        <w:rPr>
          <w:rFonts w:ascii="Arial" w:eastAsia="Times New Roman" w:hAnsi="Arial" w:cs="Arial"/>
          <w:b/>
          <w:bCs/>
          <w:color w:val="auto"/>
          <w:sz w:val="20"/>
          <w:szCs w:val="20"/>
          <w:lang w:val="en-US"/>
        </w:rPr>
        <w:t>1st</w:t>
      </w:r>
      <w:r w:rsidR="006477C7" w:rsidRPr="00A314A4">
        <w:rPr>
          <w:rFonts w:ascii="Arial" w:eastAsia="Times New Roman" w:hAnsi="Arial" w:cs="Arial"/>
          <w:b/>
          <w:bCs/>
          <w:color w:val="auto"/>
          <w:sz w:val="20"/>
          <w:szCs w:val="20"/>
          <w:lang w:val="en-US"/>
        </w:rPr>
        <w:t>, 20</w:t>
      </w:r>
      <w:r w:rsidR="003F5DA5" w:rsidRPr="00A314A4">
        <w:rPr>
          <w:rFonts w:ascii="Arial" w:eastAsia="Times New Roman" w:hAnsi="Arial" w:cs="Arial"/>
          <w:b/>
          <w:bCs/>
          <w:color w:val="auto"/>
          <w:sz w:val="20"/>
          <w:szCs w:val="20"/>
          <w:lang w:val="en-US"/>
        </w:rPr>
        <w:t>2</w:t>
      </w:r>
      <w:r w:rsidR="00BF19FF">
        <w:rPr>
          <w:rFonts w:ascii="Arial" w:eastAsia="Times New Roman" w:hAnsi="Arial" w:cs="Arial"/>
          <w:b/>
          <w:bCs/>
          <w:color w:val="auto"/>
          <w:sz w:val="20"/>
          <w:szCs w:val="20"/>
          <w:lang w:val="en-US"/>
        </w:rPr>
        <w:t>4</w:t>
      </w:r>
    </w:p>
    <w:p w14:paraId="02EBA607" w14:textId="77777777" w:rsidR="00CF4725" w:rsidRPr="00A314A4" w:rsidRDefault="00CF4725" w:rsidP="008B6218">
      <w:pPr>
        <w:shd w:val="clear" w:color="auto" w:fill="FFFFFF"/>
        <w:spacing w:after="0" w:line="240" w:lineRule="auto"/>
        <w:textAlignment w:val="baseline"/>
        <w:outlineLvl w:val="3"/>
        <w:rPr>
          <w:rFonts w:ascii="Arial" w:eastAsia="Times New Roman" w:hAnsi="Arial" w:cs="Arial"/>
          <w:b/>
          <w:bCs/>
          <w:color w:val="auto"/>
          <w:sz w:val="20"/>
          <w:szCs w:val="20"/>
          <w:lang w:val="en-US"/>
        </w:rPr>
      </w:pPr>
    </w:p>
    <w:tbl>
      <w:tblPr>
        <w:tblStyle w:val="TableGrid"/>
        <w:tblW w:w="0" w:type="auto"/>
        <w:tblLook w:val="04A0" w:firstRow="1" w:lastRow="0" w:firstColumn="1" w:lastColumn="0" w:noHBand="0" w:noVBand="1"/>
      </w:tblPr>
      <w:tblGrid>
        <w:gridCol w:w="2275"/>
        <w:gridCol w:w="6741"/>
      </w:tblGrid>
      <w:tr w:rsidR="005B050D" w:rsidRPr="00A314A4" w14:paraId="0CC0EC5A" w14:textId="77777777" w:rsidTr="00E83538">
        <w:trPr>
          <w:trHeight w:val="2879"/>
        </w:trPr>
        <w:tc>
          <w:tcPr>
            <w:tcW w:w="2275" w:type="dxa"/>
          </w:tcPr>
          <w:p w14:paraId="5E1944CA" w14:textId="77874FE6" w:rsidR="009A4943" w:rsidRPr="00A314A4" w:rsidRDefault="009A4943" w:rsidP="008B6218">
            <w:pPr>
              <w:textAlignment w:val="baseline"/>
              <w:outlineLvl w:val="3"/>
              <w:rPr>
                <w:rFonts w:ascii="Arial" w:eastAsia="Times New Roman" w:hAnsi="Arial" w:cs="Arial"/>
                <w:b/>
                <w:bCs/>
                <w:color w:val="auto"/>
                <w:sz w:val="20"/>
                <w:szCs w:val="20"/>
                <w:lang w:val="en-US"/>
              </w:rPr>
            </w:pPr>
            <w:bookmarkStart w:id="0" w:name="_Hlk120138307"/>
            <w:r w:rsidRPr="00A314A4">
              <w:rPr>
                <w:rFonts w:ascii="Arial" w:eastAsia="Times New Roman" w:hAnsi="Arial" w:cs="Arial"/>
                <w:b/>
                <w:bCs/>
                <w:color w:val="auto"/>
                <w:sz w:val="20"/>
                <w:szCs w:val="20"/>
                <w:lang w:val="en-US"/>
              </w:rPr>
              <w:t>1</w:t>
            </w:r>
            <w:r w:rsidR="00711E21" w:rsidRPr="00A314A4">
              <w:rPr>
                <w:rFonts w:ascii="Arial" w:eastAsia="Times New Roman" w:hAnsi="Arial" w:cs="Arial"/>
                <w:b/>
                <w:bCs/>
                <w:color w:val="auto"/>
                <w:sz w:val="20"/>
                <w:szCs w:val="20"/>
                <w:lang w:val="en-US"/>
              </w:rPr>
              <w:t>0</w:t>
            </w:r>
            <w:r w:rsidRPr="00A314A4">
              <w:rPr>
                <w:rFonts w:ascii="Arial" w:eastAsia="Times New Roman" w:hAnsi="Arial" w:cs="Arial"/>
                <w:b/>
                <w:bCs/>
                <w:color w:val="auto"/>
                <w:sz w:val="20"/>
                <w:szCs w:val="20"/>
                <w:lang w:val="en-US"/>
              </w:rPr>
              <w:t>.</w:t>
            </w:r>
            <w:r w:rsidR="00052B75" w:rsidRPr="00A314A4">
              <w:rPr>
                <w:rFonts w:ascii="Arial" w:eastAsia="Times New Roman" w:hAnsi="Arial" w:cs="Arial"/>
                <w:b/>
                <w:bCs/>
                <w:color w:val="auto"/>
                <w:sz w:val="20"/>
                <w:szCs w:val="20"/>
                <w:lang w:val="en-US"/>
              </w:rPr>
              <w:t>00</w:t>
            </w:r>
            <w:r w:rsidRPr="00A314A4">
              <w:rPr>
                <w:rFonts w:ascii="Arial" w:eastAsia="Times New Roman" w:hAnsi="Arial" w:cs="Arial"/>
                <w:b/>
                <w:bCs/>
                <w:color w:val="auto"/>
                <w:sz w:val="20"/>
                <w:szCs w:val="20"/>
                <w:lang w:val="en-US"/>
              </w:rPr>
              <w:t xml:space="preserve"> – 1</w:t>
            </w:r>
            <w:r w:rsidR="00711E21" w:rsidRPr="00A314A4">
              <w:rPr>
                <w:rFonts w:ascii="Arial" w:eastAsia="Times New Roman" w:hAnsi="Arial" w:cs="Arial"/>
                <w:b/>
                <w:bCs/>
                <w:color w:val="auto"/>
                <w:sz w:val="20"/>
                <w:szCs w:val="20"/>
                <w:lang w:val="en-US"/>
              </w:rPr>
              <w:t>1</w:t>
            </w:r>
            <w:r w:rsidRPr="00A314A4">
              <w:rPr>
                <w:rFonts w:ascii="Arial" w:eastAsia="Times New Roman" w:hAnsi="Arial" w:cs="Arial"/>
                <w:b/>
                <w:bCs/>
                <w:color w:val="auto"/>
                <w:sz w:val="20"/>
                <w:szCs w:val="20"/>
                <w:lang w:val="en-US"/>
              </w:rPr>
              <w:t>.</w:t>
            </w:r>
            <w:r w:rsidR="002B11BB" w:rsidRPr="00A314A4">
              <w:rPr>
                <w:rFonts w:ascii="Arial" w:eastAsia="Times New Roman" w:hAnsi="Arial" w:cs="Arial"/>
                <w:b/>
                <w:bCs/>
                <w:color w:val="auto"/>
                <w:sz w:val="20"/>
                <w:szCs w:val="20"/>
                <w:lang w:val="en-US"/>
              </w:rPr>
              <w:t>00</w:t>
            </w:r>
            <w:r w:rsidR="003F4160" w:rsidRPr="00A314A4">
              <w:rPr>
                <w:rFonts w:ascii="Arial" w:eastAsia="Times New Roman" w:hAnsi="Arial" w:cs="Arial"/>
                <w:b/>
                <w:bCs/>
                <w:color w:val="auto"/>
                <w:sz w:val="20"/>
                <w:szCs w:val="20"/>
                <w:lang w:val="en-US"/>
              </w:rPr>
              <w:t xml:space="preserve"> </w:t>
            </w:r>
          </w:p>
          <w:p w14:paraId="716A4CDD" w14:textId="42E98E74" w:rsidR="003F4160" w:rsidRPr="00A314A4" w:rsidRDefault="003F4160" w:rsidP="008B6218">
            <w:pPr>
              <w:textAlignment w:val="baseline"/>
              <w:outlineLvl w:val="3"/>
              <w:rPr>
                <w:rFonts w:ascii="Arial" w:eastAsia="Times New Roman" w:hAnsi="Arial" w:cs="Arial"/>
                <w:b/>
                <w:bCs/>
                <w:color w:val="auto"/>
                <w:sz w:val="20"/>
                <w:szCs w:val="20"/>
                <w:lang w:val="en-US"/>
              </w:rPr>
            </w:pPr>
          </w:p>
        </w:tc>
        <w:tc>
          <w:tcPr>
            <w:tcW w:w="6741" w:type="dxa"/>
          </w:tcPr>
          <w:p w14:paraId="430C4C26" w14:textId="77777777" w:rsidR="009A4943" w:rsidRPr="00A314A4" w:rsidRDefault="009A4943" w:rsidP="008B6218">
            <w:pPr>
              <w:textAlignment w:val="baseline"/>
              <w:outlineLvl w:val="3"/>
              <w:rPr>
                <w:rFonts w:ascii="Arial" w:eastAsia="Times New Roman" w:hAnsi="Arial" w:cs="Arial"/>
                <w:b/>
                <w:bCs/>
                <w:color w:val="auto"/>
                <w:sz w:val="20"/>
                <w:szCs w:val="20"/>
              </w:rPr>
            </w:pPr>
            <w:r w:rsidRPr="00A314A4">
              <w:rPr>
                <w:rFonts w:ascii="Arial" w:eastAsia="Times New Roman" w:hAnsi="Arial" w:cs="Arial"/>
                <w:b/>
                <w:bCs/>
                <w:color w:val="auto"/>
                <w:sz w:val="20"/>
                <w:szCs w:val="20"/>
              </w:rPr>
              <w:t>Inaugural Session</w:t>
            </w:r>
          </w:p>
          <w:p w14:paraId="49D21C67" w14:textId="77777777" w:rsidR="009A4943" w:rsidRPr="00A314A4" w:rsidRDefault="009A4943" w:rsidP="008B6218">
            <w:pPr>
              <w:textAlignment w:val="baseline"/>
              <w:outlineLvl w:val="3"/>
              <w:rPr>
                <w:rFonts w:ascii="Arial" w:eastAsia="Times New Roman" w:hAnsi="Arial" w:cs="Arial"/>
                <w:color w:val="auto"/>
                <w:sz w:val="20"/>
                <w:szCs w:val="20"/>
              </w:rPr>
            </w:pPr>
          </w:p>
          <w:p w14:paraId="1C988A04" w14:textId="13A6F815" w:rsidR="009A4943" w:rsidRPr="00A314A4" w:rsidRDefault="009A4943" w:rsidP="008B6218">
            <w:pPr>
              <w:textAlignment w:val="baseline"/>
              <w:outlineLvl w:val="3"/>
              <w:rPr>
                <w:rFonts w:ascii="Arial" w:eastAsia="Times New Roman" w:hAnsi="Arial" w:cs="Arial"/>
                <w:bCs/>
                <w:color w:val="auto"/>
                <w:sz w:val="20"/>
                <w:szCs w:val="20"/>
                <w:lang w:val="en-US"/>
              </w:rPr>
            </w:pPr>
            <w:r w:rsidRPr="00A314A4">
              <w:rPr>
                <w:rFonts w:ascii="Arial" w:eastAsia="Times New Roman" w:hAnsi="Arial" w:cs="Arial"/>
                <w:bCs/>
                <w:color w:val="auto"/>
                <w:sz w:val="20"/>
                <w:szCs w:val="20"/>
                <w:lang w:val="en-US"/>
              </w:rPr>
              <w:t>1</w:t>
            </w:r>
            <w:r w:rsidR="00711E21" w:rsidRPr="00A314A4">
              <w:rPr>
                <w:rFonts w:ascii="Arial" w:eastAsia="Times New Roman" w:hAnsi="Arial" w:cs="Arial"/>
                <w:bCs/>
                <w:color w:val="auto"/>
                <w:sz w:val="20"/>
                <w:szCs w:val="20"/>
                <w:lang w:val="en-US"/>
              </w:rPr>
              <w:t>0</w:t>
            </w:r>
            <w:r w:rsidRPr="00A314A4">
              <w:rPr>
                <w:rFonts w:ascii="Arial" w:eastAsia="Times New Roman" w:hAnsi="Arial" w:cs="Arial"/>
                <w:bCs/>
                <w:color w:val="auto"/>
                <w:sz w:val="20"/>
                <w:szCs w:val="20"/>
                <w:lang w:val="en-US"/>
              </w:rPr>
              <w:t>.</w:t>
            </w:r>
            <w:r w:rsidR="00052B75" w:rsidRPr="00A314A4">
              <w:rPr>
                <w:rFonts w:ascii="Arial" w:eastAsia="Times New Roman" w:hAnsi="Arial" w:cs="Arial"/>
                <w:bCs/>
                <w:color w:val="auto"/>
                <w:sz w:val="20"/>
                <w:szCs w:val="20"/>
                <w:lang w:val="en-US"/>
              </w:rPr>
              <w:t>00</w:t>
            </w:r>
            <w:r w:rsidRPr="00A314A4">
              <w:rPr>
                <w:rFonts w:ascii="Arial" w:eastAsia="Times New Roman" w:hAnsi="Arial" w:cs="Arial"/>
                <w:bCs/>
                <w:color w:val="auto"/>
                <w:sz w:val="20"/>
                <w:szCs w:val="20"/>
                <w:lang w:val="en-US"/>
              </w:rPr>
              <w:t xml:space="preserve"> – 1</w:t>
            </w:r>
            <w:r w:rsidR="00711E21" w:rsidRPr="00A314A4">
              <w:rPr>
                <w:rFonts w:ascii="Arial" w:eastAsia="Times New Roman" w:hAnsi="Arial" w:cs="Arial"/>
                <w:bCs/>
                <w:color w:val="auto"/>
                <w:sz w:val="20"/>
                <w:szCs w:val="20"/>
                <w:lang w:val="en-US"/>
              </w:rPr>
              <w:t>0</w:t>
            </w:r>
            <w:r w:rsidRPr="00A314A4">
              <w:rPr>
                <w:rFonts w:ascii="Arial" w:eastAsia="Times New Roman" w:hAnsi="Arial" w:cs="Arial"/>
                <w:bCs/>
                <w:color w:val="auto"/>
                <w:sz w:val="20"/>
                <w:szCs w:val="20"/>
                <w:lang w:val="en-US"/>
              </w:rPr>
              <w:t>.</w:t>
            </w:r>
            <w:r w:rsidR="00052B75" w:rsidRPr="00A314A4">
              <w:rPr>
                <w:rFonts w:ascii="Arial" w:eastAsia="Times New Roman" w:hAnsi="Arial" w:cs="Arial"/>
                <w:bCs/>
                <w:color w:val="auto"/>
                <w:sz w:val="20"/>
                <w:szCs w:val="20"/>
                <w:lang w:val="en-US"/>
              </w:rPr>
              <w:t>1</w:t>
            </w:r>
            <w:r w:rsidR="002B11BB" w:rsidRPr="00A314A4">
              <w:rPr>
                <w:rFonts w:ascii="Arial" w:eastAsia="Times New Roman" w:hAnsi="Arial" w:cs="Arial"/>
                <w:bCs/>
                <w:color w:val="auto"/>
                <w:sz w:val="20"/>
                <w:szCs w:val="20"/>
                <w:lang w:val="en-US"/>
              </w:rPr>
              <w:t>5</w:t>
            </w:r>
            <w:r w:rsidRPr="00A314A4">
              <w:rPr>
                <w:rFonts w:ascii="Arial" w:eastAsia="Times New Roman" w:hAnsi="Arial" w:cs="Arial"/>
                <w:bCs/>
                <w:color w:val="auto"/>
                <w:sz w:val="20"/>
                <w:szCs w:val="20"/>
                <w:lang w:val="en-US"/>
              </w:rPr>
              <w:t xml:space="preserve">: </w:t>
            </w:r>
          </w:p>
          <w:p w14:paraId="22F372D4" w14:textId="77777777" w:rsidR="009A4943" w:rsidRPr="00A314A4" w:rsidRDefault="009A4943" w:rsidP="008B6218">
            <w:pPr>
              <w:textAlignment w:val="baseline"/>
              <w:outlineLvl w:val="3"/>
              <w:rPr>
                <w:rFonts w:ascii="Arial" w:eastAsia="Times New Roman" w:hAnsi="Arial" w:cs="Arial"/>
                <w:bCs/>
                <w:color w:val="auto"/>
                <w:sz w:val="20"/>
                <w:szCs w:val="20"/>
                <w:lang w:val="en-US"/>
              </w:rPr>
            </w:pPr>
          </w:p>
          <w:p w14:paraId="7088EB68" w14:textId="77777777" w:rsidR="009A4943" w:rsidRPr="00A314A4" w:rsidRDefault="009A4943" w:rsidP="00F035C7">
            <w:pPr>
              <w:pStyle w:val="ListParagraph"/>
              <w:numPr>
                <w:ilvl w:val="0"/>
                <w:numId w:val="3"/>
              </w:numPr>
              <w:jc w:val="left"/>
              <w:textAlignment w:val="baseline"/>
              <w:outlineLvl w:val="3"/>
              <w:rPr>
                <w:rFonts w:ascii="Arial" w:eastAsia="Times New Roman" w:hAnsi="Arial" w:cs="Arial"/>
                <w:color w:val="auto"/>
                <w:sz w:val="20"/>
                <w:szCs w:val="20"/>
              </w:rPr>
            </w:pPr>
            <w:r w:rsidRPr="00A314A4">
              <w:rPr>
                <w:rFonts w:ascii="Arial" w:eastAsia="Times New Roman" w:hAnsi="Arial" w:cs="Arial"/>
                <w:color w:val="auto"/>
                <w:sz w:val="20"/>
                <w:szCs w:val="20"/>
              </w:rPr>
              <w:t xml:space="preserve">Opening Remarks </w:t>
            </w:r>
          </w:p>
          <w:p w14:paraId="4FBBDE0E" w14:textId="77777777" w:rsidR="009A4943" w:rsidRPr="00A314A4" w:rsidRDefault="009A4943" w:rsidP="008B6218">
            <w:pPr>
              <w:textAlignment w:val="baseline"/>
              <w:outlineLvl w:val="3"/>
              <w:rPr>
                <w:rFonts w:ascii="Arial" w:eastAsia="Times New Roman" w:hAnsi="Arial" w:cs="Arial"/>
                <w:bCs/>
                <w:color w:val="auto"/>
                <w:sz w:val="20"/>
                <w:szCs w:val="20"/>
                <w:lang w:val="en-US"/>
              </w:rPr>
            </w:pPr>
          </w:p>
          <w:p w14:paraId="7542A0DD" w14:textId="4A9E127C" w:rsidR="009A4943" w:rsidRPr="00A314A4" w:rsidRDefault="00286F35" w:rsidP="00F035C7">
            <w:pPr>
              <w:pStyle w:val="ListParagraph"/>
              <w:numPr>
                <w:ilvl w:val="0"/>
                <w:numId w:val="3"/>
              </w:numPr>
              <w:jc w:val="left"/>
              <w:textAlignment w:val="baseline"/>
              <w:outlineLvl w:val="3"/>
              <w:rPr>
                <w:rFonts w:ascii="Arial" w:eastAsia="Times New Roman" w:hAnsi="Arial" w:cs="Arial"/>
                <w:color w:val="auto"/>
                <w:sz w:val="20"/>
                <w:szCs w:val="20"/>
              </w:rPr>
            </w:pPr>
            <w:r w:rsidRPr="00A314A4">
              <w:rPr>
                <w:rFonts w:ascii="Arial" w:eastAsia="Times New Roman" w:hAnsi="Arial" w:cs="Arial"/>
                <w:color w:val="auto"/>
                <w:sz w:val="20"/>
                <w:szCs w:val="20"/>
              </w:rPr>
              <w:t>L</w:t>
            </w:r>
            <w:r w:rsidR="009A4943" w:rsidRPr="00A314A4">
              <w:rPr>
                <w:rFonts w:ascii="Arial" w:eastAsia="Times New Roman" w:hAnsi="Arial" w:cs="Arial"/>
                <w:color w:val="auto"/>
                <w:sz w:val="20"/>
                <w:szCs w:val="20"/>
              </w:rPr>
              <w:t xml:space="preserve">amp lighting and Ganesh Vandana </w:t>
            </w:r>
          </w:p>
          <w:p w14:paraId="18224010" w14:textId="77777777" w:rsidR="009A4943" w:rsidRPr="00A314A4" w:rsidRDefault="009A4943" w:rsidP="008B6218">
            <w:pPr>
              <w:textAlignment w:val="baseline"/>
              <w:outlineLvl w:val="3"/>
              <w:rPr>
                <w:rFonts w:ascii="Arial" w:eastAsia="Times New Roman" w:hAnsi="Arial" w:cs="Arial"/>
                <w:bCs/>
                <w:color w:val="auto"/>
                <w:sz w:val="20"/>
                <w:szCs w:val="20"/>
                <w:lang w:val="en-US"/>
              </w:rPr>
            </w:pPr>
          </w:p>
          <w:p w14:paraId="7500705D" w14:textId="7F03F029" w:rsidR="009A4943" w:rsidRPr="00A314A4" w:rsidRDefault="0036339A" w:rsidP="00F035C7">
            <w:pPr>
              <w:pStyle w:val="ListParagraph"/>
              <w:numPr>
                <w:ilvl w:val="0"/>
                <w:numId w:val="3"/>
              </w:numPr>
              <w:jc w:val="left"/>
              <w:textAlignment w:val="baseline"/>
              <w:outlineLvl w:val="3"/>
              <w:rPr>
                <w:rFonts w:ascii="Arial" w:eastAsia="Times New Roman" w:hAnsi="Arial" w:cs="Arial"/>
                <w:color w:val="auto"/>
                <w:sz w:val="20"/>
                <w:szCs w:val="20"/>
              </w:rPr>
            </w:pPr>
            <w:r w:rsidRPr="00A314A4">
              <w:rPr>
                <w:rFonts w:ascii="Arial" w:eastAsia="Times New Roman" w:hAnsi="Arial" w:cs="Arial"/>
                <w:color w:val="auto"/>
                <w:sz w:val="20"/>
                <w:szCs w:val="20"/>
              </w:rPr>
              <w:t xml:space="preserve">National Anthem, </w:t>
            </w:r>
            <w:r w:rsidR="009A4943" w:rsidRPr="00A314A4">
              <w:rPr>
                <w:rFonts w:ascii="Arial" w:eastAsia="Times New Roman" w:hAnsi="Arial" w:cs="Arial"/>
                <w:color w:val="auto"/>
                <w:sz w:val="20"/>
                <w:szCs w:val="20"/>
              </w:rPr>
              <w:t xml:space="preserve">Informa Markets Global and India videos </w:t>
            </w:r>
          </w:p>
          <w:p w14:paraId="2CE395B9" w14:textId="77777777" w:rsidR="009A4943" w:rsidRPr="00A314A4" w:rsidRDefault="009A4943" w:rsidP="008B6218">
            <w:pPr>
              <w:pStyle w:val="ListParagraph"/>
              <w:numPr>
                <w:ilvl w:val="0"/>
                <w:numId w:val="0"/>
              </w:numPr>
              <w:ind w:left="720"/>
              <w:jc w:val="left"/>
              <w:rPr>
                <w:rFonts w:ascii="Arial" w:eastAsia="Times New Roman" w:hAnsi="Arial" w:cs="Arial"/>
                <w:color w:val="auto"/>
                <w:sz w:val="20"/>
                <w:szCs w:val="20"/>
              </w:rPr>
            </w:pPr>
          </w:p>
          <w:p w14:paraId="31F3B073" w14:textId="79E4C39E" w:rsidR="009A4943" w:rsidRPr="00A314A4" w:rsidRDefault="009A4943" w:rsidP="008B6218">
            <w:pPr>
              <w:textAlignment w:val="baseline"/>
              <w:outlineLvl w:val="3"/>
              <w:rPr>
                <w:rFonts w:ascii="Arial" w:eastAsia="Times New Roman" w:hAnsi="Arial" w:cs="Arial"/>
                <w:bCs/>
                <w:color w:val="auto"/>
                <w:sz w:val="20"/>
                <w:szCs w:val="20"/>
                <w:lang w:val="en-US"/>
              </w:rPr>
            </w:pPr>
            <w:r w:rsidRPr="00A314A4">
              <w:rPr>
                <w:rFonts w:ascii="Arial" w:eastAsia="Times New Roman" w:hAnsi="Arial" w:cs="Arial"/>
                <w:bCs/>
                <w:color w:val="auto"/>
                <w:sz w:val="20"/>
                <w:szCs w:val="20"/>
                <w:lang w:val="en-US"/>
              </w:rPr>
              <w:t>1</w:t>
            </w:r>
            <w:r w:rsidR="00331192" w:rsidRPr="00A314A4">
              <w:rPr>
                <w:rFonts w:ascii="Arial" w:eastAsia="Times New Roman" w:hAnsi="Arial" w:cs="Arial"/>
                <w:bCs/>
                <w:color w:val="auto"/>
                <w:sz w:val="20"/>
                <w:szCs w:val="20"/>
                <w:lang w:val="en-US"/>
              </w:rPr>
              <w:t>0</w:t>
            </w:r>
            <w:r w:rsidRPr="00A314A4">
              <w:rPr>
                <w:rFonts w:ascii="Arial" w:eastAsia="Times New Roman" w:hAnsi="Arial" w:cs="Arial"/>
                <w:bCs/>
                <w:color w:val="auto"/>
                <w:sz w:val="20"/>
                <w:szCs w:val="20"/>
                <w:lang w:val="en-US"/>
              </w:rPr>
              <w:t>.</w:t>
            </w:r>
            <w:r w:rsidR="00052B75" w:rsidRPr="00A314A4">
              <w:rPr>
                <w:rFonts w:ascii="Arial" w:eastAsia="Times New Roman" w:hAnsi="Arial" w:cs="Arial"/>
                <w:bCs/>
                <w:color w:val="auto"/>
                <w:sz w:val="20"/>
                <w:szCs w:val="20"/>
                <w:lang w:val="en-US"/>
              </w:rPr>
              <w:t>1</w:t>
            </w:r>
            <w:r w:rsidR="002B11BB" w:rsidRPr="00A314A4">
              <w:rPr>
                <w:rFonts w:ascii="Arial" w:eastAsia="Times New Roman" w:hAnsi="Arial" w:cs="Arial"/>
                <w:bCs/>
                <w:color w:val="auto"/>
                <w:sz w:val="20"/>
                <w:szCs w:val="20"/>
                <w:lang w:val="en-US"/>
              </w:rPr>
              <w:t>5</w:t>
            </w:r>
            <w:r w:rsidRPr="00A314A4">
              <w:rPr>
                <w:rFonts w:ascii="Arial" w:eastAsia="Times New Roman" w:hAnsi="Arial" w:cs="Arial"/>
                <w:bCs/>
                <w:color w:val="auto"/>
                <w:sz w:val="20"/>
                <w:szCs w:val="20"/>
                <w:lang w:val="en-US"/>
              </w:rPr>
              <w:t xml:space="preserve"> – 1</w:t>
            </w:r>
            <w:r w:rsidR="00331192" w:rsidRPr="00A314A4">
              <w:rPr>
                <w:rFonts w:ascii="Arial" w:eastAsia="Times New Roman" w:hAnsi="Arial" w:cs="Arial"/>
                <w:bCs/>
                <w:color w:val="auto"/>
                <w:sz w:val="20"/>
                <w:szCs w:val="20"/>
                <w:lang w:val="en-US"/>
              </w:rPr>
              <w:t>0</w:t>
            </w:r>
            <w:r w:rsidRPr="00A314A4">
              <w:rPr>
                <w:rFonts w:ascii="Arial" w:eastAsia="Times New Roman" w:hAnsi="Arial" w:cs="Arial"/>
                <w:bCs/>
                <w:color w:val="auto"/>
                <w:sz w:val="20"/>
                <w:szCs w:val="20"/>
                <w:lang w:val="en-US"/>
              </w:rPr>
              <w:t>.</w:t>
            </w:r>
            <w:r w:rsidR="00052B75" w:rsidRPr="00A314A4">
              <w:rPr>
                <w:rFonts w:ascii="Arial" w:eastAsia="Times New Roman" w:hAnsi="Arial" w:cs="Arial"/>
                <w:bCs/>
                <w:color w:val="auto"/>
                <w:sz w:val="20"/>
                <w:szCs w:val="20"/>
                <w:lang w:val="en-US"/>
              </w:rPr>
              <w:t>20</w:t>
            </w:r>
            <w:r w:rsidRPr="00A314A4">
              <w:rPr>
                <w:rFonts w:ascii="Arial" w:eastAsia="Times New Roman" w:hAnsi="Arial" w:cs="Arial"/>
                <w:bCs/>
                <w:color w:val="auto"/>
                <w:sz w:val="20"/>
                <w:szCs w:val="20"/>
                <w:lang w:val="en-US"/>
              </w:rPr>
              <w:t xml:space="preserve">: Welcome address: Mr. </w:t>
            </w:r>
            <w:r w:rsidR="00060CB9" w:rsidRPr="00A314A4">
              <w:rPr>
                <w:rFonts w:ascii="Arial" w:eastAsia="Times New Roman" w:hAnsi="Arial" w:cs="Arial"/>
                <w:bCs/>
                <w:color w:val="auto"/>
                <w:sz w:val="20"/>
                <w:szCs w:val="20"/>
                <w:lang w:val="en-US"/>
              </w:rPr>
              <w:t>Yogesh Mudras</w:t>
            </w:r>
            <w:r w:rsidRPr="00A314A4">
              <w:rPr>
                <w:rFonts w:ascii="Arial" w:eastAsia="Times New Roman" w:hAnsi="Arial" w:cs="Arial"/>
                <w:bCs/>
                <w:color w:val="auto"/>
                <w:sz w:val="20"/>
                <w:szCs w:val="20"/>
                <w:lang w:val="en-US"/>
              </w:rPr>
              <w:t xml:space="preserve">, </w:t>
            </w:r>
            <w:r w:rsidR="00060CB9" w:rsidRPr="00A314A4">
              <w:rPr>
                <w:rFonts w:ascii="Arial" w:eastAsia="Times New Roman" w:hAnsi="Arial" w:cs="Arial"/>
                <w:bCs/>
                <w:color w:val="auto"/>
                <w:sz w:val="20"/>
                <w:szCs w:val="20"/>
                <w:lang w:val="en-US"/>
              </w:rPr>
              <w:t>Managing</w:t>
            </w:r>
            <w:r w:rsidR="004276F7" w:rsidRPr="00A314A4">
              <w:rPr>
                <w:rFonts w:ascii="Arial" w:eastAsia="Times New Roman" w:hAnsi="Arial" w:cs="Arial"/>
                <w:bCs/>
                <w:color w:val="auto"/>
                <w:sz w:val="20"/>
                <w:szCs w:val="20"/>
                <w:lang w:val="en-US"/>
              </w:rPr>
              <w:t xml:space="preserve"> </w:t>
            </w:r>
            <w:r w:rsidRPr="00A314A4">
              <w:rPr>
                <w:rFonts w:ascii="Arial" w:eastAsia="Times New Roman" w:hAnsi="Arial" w:cs="Arial"/>
                <w:bCs/>
                <w:color w:val="auto"/>
                <w:sz w:val="20"/>
                <w:szCs w:val="20"/>
                <w:lang w:val="en-US"/>
              </w:rPr>
              <w:t>Director, Informa Markets in India</w:t>
            </w:r>
            <w:r w:rsidR="00647657" w:rsidRPr="00A314A4">
              <w:rPr>
                <w:rFonts w:ascii="Arial" w:eastAsia="Times New Roman" w:hAnsi="Arial" w:cs="Arial"/>
                <w:bCs/>
                <w:color w:val="auto"/>
                <w:sz w:val="20"/>
                <w:szCs w:val="20"/>
                <w:lang w:val="en-US"/>
              </w:rPr>
              <w:t>; OSH India video</w:t>
            </w:r>
          </w:p>
          <w:p w14:paraId="6CC5083D" w14:textId="77777777" w:rsidR="009A4943" w:rsidRPr="00A314A4" w:rsidRDefault="009A4943" w:rsidP="008B6218">
            <w:pPr>
              <w:textAlignment w:val="baseline"/>
              <w:outlineLvl w:val="3"/>
              <w:rPr>
                <w:rFonts w:ascii="Arial" w:eastAsia="Times New Roman" w:hAnsi="Arial" w:cs="Arial"/>
                <w:bCs/>
                <w:color w:val="auto"/>
                <w:sz w:val="20"/>
                <w:szCs w:val="20"/>
                <w:lang w:val="en-US"/>
              </w:rPr>
            </w:pPr>
          </w:p>
          <w:p w14:paraId="3A8F4512" w14:textId="13F190A9" w:rsidR="00E05AC8" w:rsidRPr="00A314A4" w:rsidRDefault="009A4943" w:rsidP="0071493F">
            <w:pPr>
              <w:rPr>
                <w:rFonts w:ascii="Arial" w:eastAsia="Times New Roman" w:hAnsi="Arial" w:cs="Arial"/>
                <w:bCs/>
                <w:color w:val="auto"/>
                <w:sz w:val="20"/>
                <w:szCs w:val="20"/>
                <w:lang w:val="en-US"/>
              </w:rPr>
            </w:pPr>
            <w:r w:rsidRPr="00A314A4">
              <w:rPr>
                <w:rFonts w:ascii="Arial" w:eastAsia="Times New Roman" w:hAnsi="Arial" w:cs="Arial"/>
                <w:bCs/>
                <w:color w:val="auto"/>
                <w:sz w:val="20"/>
                <w:szCs w:val="20"/>
                <w:lang w:val="en-US"/>
              </w:rPr>
              <w:t>1</w:t>
            </w:r>
            <w:r w:rsidR="00331192" w:rsidRPr="00A314A4">
              <w:rPr>
                <w:rFonts w:ascii="Arial" w:eastAsia="Times New Roman" w:hAnsi="Arial" w:cs="Arial"/>
                <w:bCs/>
                <w:color w:val="auto"/>
                <w:sz w:val="20"/>
                <w:szCs w:val="20"/>
                <w:lang w:val="en-US"/>
              </w:rPr>
              <w:t>0</w:t>
            </w:r>
            <w:r w:rsidRPr="00A314A4">
              <w:rPr>
                <w:rFonts w:ascii="Arial" w:eastAsia="Times New Roman" w:hAnsi="Arial" w:cs="Arial"/>
                <w:bCs/>
                <w:color w:val="auto"/>
                <w:sz w:val="20"/>
                <w:szCs w:val="20"/>
                <w:lang w:val="en-US"/>
              </w:rPr>
              <w:t>.</w:t>
            </w:r>
            <w:r w:rsidR="00052B75" w:rsidRPr="00A314A4">
              <w:rPr>
                <w:rFonts w:ascii="Arial" w:eastAsia="Times New Roman" w:hAnsi="Arial" w:cs="Arial"/>
                <w:bCs/>
                <w:color w:val="auto"/>
                <w:sz w:val="20"/>
                <w:szCs w:val="20"/>
                <w:lang w:val="en-US"/>
              </w:rPr>
              <w:t>20</w:t>
            </w:r>
            <w:r w:rsidRPr="00A314A4">
              <w:rPr>
                <w:rFonts w:ascii="Arial" w:eastAsia="Times New Roman" w:hAnsi="Arial" w:cs="Arial"/>
                <w:bCs/>
                <w:color w:val="auto"/>
                <w:sz w:val="20"/>
                <w:szCs w:val="20"/>
                <w:lang w:val="en-US"/>
              </w:rPr>
              <w:t xml:space="preserve"> – 1</w:t>
            </w:r>
            <w:r w:rsidR="00331192" w:rsidRPr="00A314A4">
              <w:rPr>
                <w:rFonts w:ascii="Arial" w:eastAsia="Times New Roman" w:hAnsi="Arial" w:cs="Arial"/>
                <w:bCs/>
                <w:color w:val="auto"/>
                <w:sz w:val="20"/>
                <w:szCs w:val="20"/>
                <w:lang w:val="en-US"/>
              </w:rPr>
              <w:t>0</w:t>
            </w:r>
            <w:r w:rsidRPr="00A314A4">
              <w:rPr>
                <w:rFonts w:ascii="Arial" w:eastAsia="Times New Roman" w:hAnsi="Arial" w:cs="Arial"/>
                <w:bCs/>
                <w:color w:val="auto"/>
                <w:sz w:val="20"/>
                <w:szCs w:val="20"/>
                <w:lang w:val="en-US"/>
              </w:rPr>
              <w:t>.</w:t>
            </w:r>
            <w:r w:rsidR="00E15244" w:rsidRPr="00A314A4">
              <w:rPr>
                <w:rFonts w:ascii="Arial" w:eastAsia="Times New Roman" w:hAnsi="Arial" w:cs="Arial"/>
                <w:bCs/>
                <w:color w:val="auto"/>
                <w:sz w:val="20"/>
                <w:szCs w:val="20"/>
                <w:lang w:val="en-US"/>
              </w:rPr>
              <w:t>30</w:t>
            </w:r>
            <w:r w:rsidRPr="00A314A4">
              <w:rPr>
                <w:rFonts w:ascii="Arial" w:eastAsia="Times New Roman" w:hAnsi="Arial" w:cs="Arial"/>
                <w:bCs/>
                <w:color w:val="auto"/>
                <w:sz w:val="20"/>
                <w:szCs w:val="20"/>
                <w:lang w:val="en-US"/>
              </w:rPr>
              <w:t xml:space="preserve">: </w:t>
            </w:r>
            <w:r w:rsidR="008C3CAC" w:rsidRPr="00A314A4">
              <w:rPr>
                <w:rFonts w:ascii="Arial" w:eastAsia="Times New Roman" w:hAnsi="Arial" w:cs="Arial"/>
                <w:bCs/>
                <w:color w:val="auto"/>
                <w:sz w:val="20"/>
                <w:szCs w:val="20"/>
                <w:lang w:val="en-US"/>
              </w:rPr>
              <w:t>Keynote</w:t>
            </w:r>
            <w:r w:rsidRPr="00A314A4">
              <w:rPr>
                <w:rFonts w:ascii="Arial" w:eastAsia="Times New Roman" w:hAnsi="Arial" w:cs="Arial"/>
                <w:bCs/>
                <w:color w:val="auto"/>
                <w:sz w:val="20"/>
                <w:szCs w:val="20"/>
                <w:lang w:val="en-US"/>
              </w:rPr>
              <w:t xml:space="preserve"> Address: </w:t>
            </w:r>
            <w:r w:rsidR="00AD7B2F">
              <w:rPr>
                <w:rFonts w:ascii="Arial" w:eastAsia="Times New Roman" w:hAnsi="Arial" w:cs="Arial"/>
                <w:bCs/>
                <w:color w:val="auto"/>
                <w:sz w:val="20"/>
                <w:szCs w:val="20"/>
                <w:lang w:val="en-US"/>
              </w:rPr>
              <w:t>Shri Anant S. Pangam, Chief Inspector of Factories &amp; Boilers, Govt. of Goa</w:t>
            </w:r>
          </w:p>
          <w:p w14:paraId="44A73572" w14:textId="5D8DD544" w:rsidR="007F44C5" w:rsidRDefault="00E05AC8" w:rsidP="007F44C5">
            <w:pPr>
              <w:pStyle w:val="ListParagraph"/>
              <w:numPr>
                <w:ilvl w:val="0"/>
                <w:numId w:val="0"/>
              </w:numPr>
              <w:shd w:val="clear" w:color="auto" w:fill="FFFFFF"/>
              <w:ind w:left="720"/>
              <w:rPr>
                <w:rFonts w:ascii="Arial" w:eastAsia="Times New Roman" w:hAnsi="Arial" w:cs="Arial"/>
                <w:color w:val="auto"/>
                <w:sz w:val="20"/>
                <w:szCs w:val="20"/>
              </w:rPr>
            </w:pPr>
            <w:r w:rsidRPr="00A314A4">
              <w:rPr>
                <w:rFonts w:ascii="Arial" w:eastAsia="Times New Roman" w:hAnsi="Arial" w:cs="Arial"/>
                <w:color w:val="auto"/>
                <w:sz w:val="20"/>
                <w:szCs w:val="20"/>
              </w:rPr>
              <w:t>.</w:t>
            </w:r>
          </w:p>
          <w:p w14:paraId="6F14039D" w14:textId="2501248B" w:rsidR="00DC4E6D" w:rsidRPr="005C2A4B" w:rsidRDefault="007F44C5" w:rsidP="005C2A4B">
            <w:pPr>
              <w:rPr>
                <w:rFonts w:ascii="Arial" w:eastAsia="Times New Roman" w:hAnsi="Arial" w:cs="Arial"/>
                <w:color w:val="auto"/>
                <w:sz w:val="20"/>
                <w:szCs w:val="20"/>
              </w:rPr>
            </w:pPr>
            <w:r w:rsidRPr="005C2A4B">
              <w:rPr>
                <w:rFonts w:ascii="Arial" w:eastAsia="Times New Roman" w:hAnsi="Arial" w:cs="Arial"/>
                <w:color w:val="auto"/>
                <w:sz w:val="20"/>
                <w:szCs w:val="20"/>
              </w:rPr>
              <w:t xml:space="preserve">10.30 – 10.40: Special Address: </w:t>
            </w:r>
            <w:r w:rsidR="00CA02AB">
              <w:rPr>
                <w:rFonts w:ascii="Arial" w:eastAsia="Times New Roman" w:hAnsi="Arial" w:cs="Arial"/>
                <w:color w:val="auto"/>
                <w:sz w:val="20"/>
                <w:szCs w:val="20"/>
              </w:rPr>
              <w:t>TBC</w:t>
            </w:r>
          </w:p>
          <w:p w14:paraId="3E978088" w14:textId="552AC8E2" w:rsidR="0017532A" w:rsidRPr="00A314A4" w:rsidRDefault="0017532A" w:rsidP="00ED3073">
            <w:pPr>
              <w:rPr>
                <w:rFonts w:ascii="Arial" w:eastAsia="Times New Roman" w:hAnsi="Arial" w:cs="Arial"/>
                <w:bCs/>
                <w:color w:val="auto"/>
                <w:sz w:val="20"/>
                <w:szCs w:val="20"/>
                <w:lang w:val="en-US"/>
              </w:rPr>
            </w:pPr>
          </w:p>
          <w:p w14:paraId="5DD9EB8B" w14:textId="72D37803" w:rsidR="009A4943" w:rsidRDefault="00CA3189" w:rsidP="005C2A4B">
            <w:pPr>
              <w:textAlignment w:val="baseline"/>
              <w:outlineLvl w:val="3"/>
              <w:rPr>
                <w:rFonts w:ascii="Arial" w:eastAsia="Times New Roman" w:hAnsi="Arial" w:cs="Arial"/>
                <w:color w:val="auto"/>
                <w:sz w:val="20"/>
                <w:szCs w:val="20"/>
              </w:rPr>
            </w:pPr>
            <w:r w:rsidRPr="00A314A4">
              <w:rPr>
                <w:rFonts w:ascii="Arial" w:eastAsia="Times New Roman" w:hAnsi="Arial" w:cs="Arial"/>
                <w:bCs/>
                <w:color w:val="auto"/>
                <w:sz w:val="20"/>
                <w:szCs w:val="20"/>
                <w:lang w:val="en-US"/>
              </w:rPr>
              <w:t>10.</w:t>
            </w:r>
            <w:r w:rsidR="000B5C92">
              <w:rPr>
                <w:rFonts w:ascii="Arial" w:eastAsia="Times New Roman" w:hAnsi="Arial" w:cs="Arial"/>
                <w:bCs/>
                <w:color w:val="auto"/>
                <w:sz w:val="20"/>
                <w:szCs w:val="20"/>
                <w:lang w:val="en-US"/>
              </w:rPr>
              <w:t>4</w:t>
            </w:r>
            <w:r w:rsidR="00581FC8" w:rsidRPr="00A314A4">
              <w:rPr>
                <w:rFonts w:ascii="Arial" w:eastAsia="Times New Roman" w:hAnsi="Arial" w:cs="Arial"/>
                <w:bCs/>
                <w:color w:val="auto"/>
                <w:sz w:val="20"/>
                <w:szCs w:val="20"/>
                <w:lang w:val="en-US"/>
              </w:rPr>
              <w:t>0</w:t>
            </w:r>
            <w:r w:rsidRPr="00A314A4">
              <w:rPr>
                <w:rFonts w:ascii="Arial" w:eastAsia="Times New Roman" w:hAnsi="Arial" w:cs="Arial"/>
                <w:bCs/>
                <w:color w:val="auto"/>
                <w:sz w:val="20"/>
                <w:szCs w:val="20"/>
                <w:lang w:val="en-US"/>
              </w:rPr>
              <w:t xml:space="preserve"> – 10.</w:t>
            </w:r>
            <w:r w:rsidR="00E15244" w:rsidRPr="00A314A4">
              <w:rPr>
                <w:rFonts w:ascii="Arial" w:eastAsia="Times New Roman" w:hAnsi="Arial" w:cs="Arial"/>
                <w:bCs/>
                <w:color w:val="auto"/>
                <w:sz w:val="20"/>
                <w:szCs w:val="20"/>
                <w:lang w:val="en-US"/>
              </w:rPr>
              <w:t>4</w:t>
            </w:r>
            <w:r w:rsidR="000B5C92">
              <w:rPr>
                <w:rFonts w:ascii="Arial" w:eastAsia="Times New Roman" w:hAnsi="Arial" w:cs="Arial"/>
                <w:bCs/>
                <w:color w:val="auto"/>
                <w:sz w:val="20"/>
                <w:szCs w:val="20"/>
                <w:lang w:val="en-US"/>
              </w:rPr>
              <w:t>5</w:t>
            </w:r>
            <w:r w:rsidRPr="00A314A4">
              <w:rPr>
                <w:rFonts w:ascii="Arial" w:eastAsia="Times New Roman" w:hAnsi="Arial" w:cs="Arial"/>
                <w:bCs/>
                <w:color w:val="auto"/>
                <w:sz w:val="20"/>
                <w:szCs w:val="20"/>
                <w:lang w:val="en-US"/>
              </w:rPr>
              <w:t xml:space="preserve">: </w:t>
            </w:r>
            <w:r w:rsidR="00D2041C" w:rsidRPr="00A314A4">
              <w:rPr>
                <w:rFonts w:ascii="Arial" w:eastAsia="Times New Roman" w:hAnsi="Arial" w:cs="Arial"/>
                <w:bCs/>
                <w:color w:val="auto"/>
                <w:sz w:val="20"/>
                <w:szCs w:val="20"/>
                <w:lang w:val="en-US"/>
              </w:rPr>
              <w:t>Guest of Honour</w:t>
            </w:r>
            <w:r w:rsidRPr="00A314A4">
              <w:rPr>
                <w:rFonts w:ascii="Arial" w:eastAsia="Times New Roman" w:hAnsi="Arial" w:cs="Arial"/>
                <w:bCs/>
                <w:color w:val="auto"/>
                <w:sz w:val="20"/>
                <w:szCs w:val="20"/>
                <w:lang w:val="en-US"/>
              </w:rPr>
              <w:t xml:space="preserve"> Address: </w:t>
            </w:r>
            <w:r w:rsidR="00CA02AB">
              <w:rPr>
                <w:rFonts w:ascii="Arial" w:eastAsia="Times New Roman" w:hAnsi="Arial" w:cs="Arial"/>
                <w:color w:val="auto"/>
                <w:sz w:val="20"/>
                <w:szCs w:val="20"/>
              </w:rPr>
              <w:t>TBC</w:t>
            </w:r>
          </w:p>
          <w:p w14:paraId="443DDF48" w14:textId="77777777" w:rsidR="00CA02AB" w:rsidRDefault="00CA02AB" w:rsidP="005C2A4B">
            <w:pPr>
              <w:textAlignment w:val="baseline"/>
              <w:outlineLvl w:val="3"/>
              <w:rPr>
                <w:rFonts w:ascii="Arial" w:eastAsia="Times New Roman" w:hAnsi="Arial" w:cs="Arial"/>
                <w:color w:val="auto"/>
                <w:sz w:val="20"/>
                <w:szCs w:val="20"/>
              </w:rPr>
            </w:pPr>
          </w:p>
          <w:p w14:paraId="1A9C5A82" w14:textId="5E101C4F" w:rsidR="00CA02AB" w:rsidRPr="00A314A4" w:rsidRDefault="00CA02AB" w:rsidP="005C2A4B">
            <w:pPr>
              <w:textAlignment w:val="baseline"/>
              <w:outlineLvl w:val="3"/>
              <w:rPr>
                <w:rFonts w:ascii="Arial" w:eastAsia="Times New Roman" w:hAnsi="Arial" w:cs="Arial"/>
                <w:color w:val="auto"/>
                <w:sz w:val="20"/>
                <w:szCs w:val="20"/>
              </w:rPr>
            </w:pPr>
            <w:r>
              <w:rPr>
                <w:rFonts w:ascii="Arial" w:eastAsia="Times New Roman" w:hAnsi="Arial" w:cs="Arial"/>
                <w:color w:val="auto"/>
                <w:sz w:val="20"/>
                <w:szCs w:val="20"/>
              </w:rPr>
              <w:t>10.45 – 10.50: Chief Guest Address: TBC</w:t>
            </w:r>
          </w:p>
          <w:p w14:paraId="484C2825" w14:textId="77777777" w:rsidR="00727EFE" w:rsidRPr="00A314A4" w:rsidRDefault="00727EFE" w:rsidP="008B6218">
            <w:pPr>
              <w:textAlignment w:val="baseline"/>
              <w:outlineLvl w:val="3"/>
              <w:rPr>
                <w:rFonts w:ascii="Arial" w:eastAsia="Times New Roman" w:hAnsi="Arial" w:cs="Arial"/>
                <w:bCs/>
                <w:color w:val="auto"/>
                <w:sz w:val="20"/>
                <w:szCs w:val="20"/>
                <w:lang w:val="en-US"/>
              </w:rPr>
            </w:pPr>
          </w:p>
          <w:p w14:paraId="25A4ED85" w14:textId="31A2C43A" w:rsidR="007C680C" w:rsidRPr="00A314A4" w:rsidRDefault="009A4943" w:rsidP="008B6218">
            <w:pPr>
              <w:textAlignment w:val="baseline"/>
              <w:outlineLvl w:val="3"/>
              <w:rPr>
                <w:rFonts w:ascii="Arial" w:eastAsia="Times New Roman" w:hAnsi="Arial" w:cs="Arial"/>
                <w:bCs/>
                <w:color w:val="auto"/>
                <w:sz w:val="20"/>
                <w:szCs w:val="20"/>
                <w:lang w:val="en-US"/>
              </w:rPr>
            </w:pPr>
            <w:r w:rsidRPr="00A314A4">
              <w:rPr>
                <w:rFonts w:ascii="Arial" w:eastAsia="Times New Roman" w:hAnsi="Arial" w:cs="Arial"/>
                <w:bCs/>
                <w:color w:val="auto"/>
                <w:sz w:val="20"/>
                <w:szCs w:val="20"/>
                <w:lang w:val="en-US"/>
              </w:rPr>
              <w:t>1</w:t>
            </w:r>
            <w:r w:rsidR="00331192" w:rsidRPr="00A314A4">
              <w:rPr>
                <w:rFonts w:ascii="Arial" w:eastAsia="Times New Roman" w:hAnsi="Arial" w:cs="Arial"/>
                <w:bCs/>
                <w:color w:val="auto"/>
                <w:sz w:val="20"/>
                <w:szCs w:val="20"/>
                <w:lang w:val="en-US"/>
              </w:rPr>
              <w:t>0</w:t>
            </w:r>
            <w:r w:rsidRPr="00A314A4">
              <w:rPr>
                <w:rFonts w:ascii="Arial" w:eastAsia="Times New Roman" w:hAnsi="Arial" w:cs="Arial"/>
                <w:bCs/>
                <w:color w:val="auto"/>
                <w:sz w:val="20"/>
                <w:szCs w:val="20"/>
                <w:lang w:val="en-US"/>
              </w:rPr>
              <w:t>.</w:t>
            </w:r>
            <w:r w:rsidR="00E00E43" w:rsidRPr="00A314A4">
              <w:rPr>
                <w:rFonts w:ascii="Arial" w:eastAsia="Times New Roman" w:hAnsi="Arial" w:cs="Arial"/>
                <w:bCs/>
                <w:color w:val="auto"/>
                <w:sz w:val="20"/>
                <w:szCs w:val="20"/>
                <w:lang w:val="en-US"/>
              </w:rPr>
              <w:t>5</w:t>
            </w:r>
            <w:r w:rsidR="000B5C92">
              <w:rPr>
                <w:rFonts w:ascii="Arial" w:eastAsia="Times New Roman" w:hAnsi="Arial" w:cs="Arial"/>
                <w:bCs/>
                <w:color w:val="auto"/>
                <w:sz w:val="20"/>
                <w:szCs w:val="20"/>
                <w:lang w:val="en-US"/>
              </w:rPr>
              <w:t>0</w:t>
            </w:r>
            <w:r w:rsidRPr="00A314A4">
              <w:rPr>
                <w:rFonts w:ascii="Arial" w:eastAsia="Times New Roman" w:hAnsi="Arial" w:cs="Arial"/>
                <w:bCs/>
                <w:color w:val="auto"/>
                <w:sz w:val="20"/>
                <w:szCs w:val="20"/>
                <w:lang w:val="en-US"/>
              </w:rPr>
              <w:t xml:space="preserve"> – 1</w:t>
            </w:r>
            <w:r w:rsidR="00331192" w:rsidRPr="00A314A4">
              <w:rPr>
                <w:rFonts w:ascii="Arial" w:eastAsia="Times New Roman" w:hAnsi="Arial" w:cs="Arial"/>
                <w:bCs/>
                <w:color w:val="auto"/>
                <w:sz w:val="20"/>
                <w:szCs w:val="20"/>
                <w:lang w:val="en-US"/>
              </w:rPr>
              <w:t>1</w:t>
            </w:r>
            <w:r w:rsidRPr="00A314A4">
              <w:rPr>
                <w:rFonts w:ascii="Arial" w:eastAsia="Times New Roman" w:hAnsi="Arial" w:cs="Arial"/>
                <w:bCs/>
                <w:color w:val="auto"/>
                <w:sz w:val="20"/>
                <w:szCs w:val="20"/>
                <w:lang w:val="en-US"/>
              </w:rPr>
              <w:t>.</w:t>
            </w:r>
            <w:r w:rsidR="002B11BB" w:rsidRPr="00A314A4">
              <w:rPr>
                <w:rFonts w:ascii="Arial" w:eastAsia="Times New Roman" w:hAnsi="Arial" w:cs="Arial"/>
                <w:bCs/>
                <w:color w:val="auto"/>
                <w:sz w:val="20"/>
                <w:szCs w:val="20"/>
                <w:lang w:val="en-US"/>
              </w:rPr>
              <w:t>00</w:t>
            </w:r>
            <w:r w:rsidRPr="00A314A4">
              <w:rPr>
                <w:rFonts w:ascii="Arial" w:eastAsia="Times New Roman" w:hAnsi="Arial" w:cs="Arial"/>
                <w:bCs/>
                <w:color w:val="auto"/>
                <w:sz w:val="20"/>
                <w:szCs w:val="20"/>
                <w:lang w:val="en-US"/>
              </w:rPr>
              <w:t xml:space="preserve">: Vote of Thanks: Mr. </w:t>
            </w:r>
            <w:r w:rsidR="007C680C" w:rsidRPr="00A314A4">
              <w:rPr>
                <w:rFonts w:ascii="Arial" w:eastAsia="Times New Roman" w:hAnsi="Arial" w:cs="Arial"/>
                <w:bCs/>
                <w:color w:val="auto"/>
                <w:sz w:val="20"/>
                <w:szCs w:val="20"/>
                <w:lang w:val="en-US"/>
              </w:rPr>
              <w:t xml:space="preserve">Pankaj </w:t>
            </w:r>
            <w:r w:rsidRPr="00A314A4">
              <w:rPr>
                <w:rFonts w:ascii="Arial" w:eastAsia="Times New Roman" w:hAnsi="Arial" w:cs="Arial"/>
                <w:bCs/>
                <w:color w:val="auto"/>
                <w:sz w:val="20"/>
                <w:szCs w:val="20"/>
                <w:lang w:val="en-US"/>
              </w:rPr>
              <w:t xml:space="preserve">Jain, </w:t>
            </w:r>
            <w:r w:rsidR="007C680C" w:rsidRPr="00A314A4">
              <w:rPr>
                <w:rFonts w:ascii="Arial" w:eastAsia="Times New Roman" w:hAnsi="Arial" w:cs="Arial"/>
                <w:bCs/>
                <w:color w:val="auto"/>
                <w:sz w:val="20"/>
                <w:szCs w:val="20"/>
                <w:lang w:val="en-US"/>
              </w:rPr>
              <w:t>Sr. Group Director &amp; Digital Head, Informa Markets in India</w:t>
            </w:r>
          </w:p>
          <w:p w14:paraId="1613B2D9" w14:textId="4338D491" w:rsidR="009A4943" w:rsidRPr="00A314A4" w:rsidRDefault="009A4943" w:rsidP="008B6218">
            <w:pPr>
              <w:ind w:left="24"/>
              <w:textAlignment w:val="baseline"/>
              <w:outlineLvl w:val="3"/>
              <w:rPr>
                <w:rFonts w:ascii="Arial" w:eastAsia="Times New Roman" w:hAnsi="Arial" w:cs="Arial"/>
                <w:b/>
                <w:color w:val="auto"/>
                <w:sz w:val="20"/>
                <w:szCs w:val="20"/>
              </w:rPr>
            </w:pPr>
          </w:p>
        </w:tc>
      </w:tr>
      <w:bookmarkEnd w:id="0"/>
      <w:tr w:rsidR="005B050D" w:rsidRPr="00A314A4" w14:paraId="4CD86658" w14:textId="77777777" w:rsidTr="00E83538">
        <w:trPr>
          <w:trHeight w:val="611"/>
        </w:trPr>
        <w:tc>
          <w:tcPr>
            <w:tcW w:w="2275" w:type="dxa"/>
          </w:tcPr>
          <w:p w14:paraId="4689A25D" w14:textId="1BE9219D" w:rsidR="00F71BD6" w:rsidRPr="00A314A4" w:rsidRDefault="00F71BD6" w:rsidP="008B6218">
            <w:pPr>
              <w:rPr>
                <w:rFonts w:ascii="Arial" w:hAnsi="Arial" w:cs="Arial"/>
                <w:b/>
                <w:color w:val="auto"/>
                <w:sz w:val="20"/>
                <w:szCs w:val="20"/>
              </w:rPr>
            </w:pPr>
            <w:r w:rsidRPr="00A314A4">
              <w:rPr>
                <w:rFonts w:ascii="Arial" w:hAnsi="Arial" w:cs="Arial"/>
                <w:b/>
                <w:color w:val="auto"/>
                <w:sz w:val="20"/>
                <w:szCs w:val="20"/>
              </w:rPr>
              <w:t xml:space="preserve">11.00 – 11.30 </w:t>
            </w:r>
          </w:p>
        </w:tc>
        <w:tc>
          <w:tcPr>
            <w:tcW w:w="6741" w:type="dxa"/>
          </w:tcPr>
          <w:p w14:paraId="2926B41C" w14:textId="35509DD3" w:rsidR="00F71BD6" w:rsidRPr="00A314A4" w:rsidRDefault="00F71BD6" w:rsidP="008B6218">
            <w:pPr>
              <w:rPr>
                <w:rFonts w:ascii="Arial" w:hAnsi="Arial" w:cs="Arial"/>
                <w:b/>
                <w:bCs/>
                <w:noProof/>
                <w:color w:val="auto"/>
                <w:sz w:val="20"/>
                <w:szCs w:val="20"/>
              </w:rPr>
            </w:pPr>
            <w:r w:rsidRPr="00A314A4">
              <w:rPr>
                <w:rFonts w:ascii="Arial" w:hAnsi="Arial" w:cs="Arial"/>
                <w:b/>
                <w:bCs/>
                <w:noProof/>
                <w:color w:val="auto"/>
                <w:sz w:val="20"/>
                <w:szCs w:val="20"/>
              </w:rPr>
              <w:t>Tea break</w:t>
            </w:r>
          </w:p>
        </w:tc>
      </w:tr>
      <w:tr w:rsidR="005B050D" w:rsidRPr="00A314A4" w14:paraId="57A44438" w14:textId="77777777" w:rsidTr="00E83538">
        <w:trPr>
          <w:trHeight w:val="611"/>
        </w:trPr>
        <w:tc>
          <w:tcPr>
            <w:tcW w:w="2275" w:type="dxa"/>
          </w:tcPr>
          <w:p w14:paraId="6CA18DD7" w14:textId="26757C03" w:rsidR="0050629E" w:rsidRPr="00A314A4" w:rsidRDefault="0050629E" w:rsidP="008B6218">
            <w:pPr>
              <w:rPr>
                <w:rFonts w:ascii="Arial" w:hAnsi="Arial" w:cs="Arial"/>
                <w:b/>
                <w:color w:val="auto"/>
                <w:sz w:val="20"/>
                <w:szCs w:val="20"/>
              </w:rPr>
            </w:pPr>
            <w:r w:rsidRPr="00A314A4">
              <w:rPr>
                <w:rFonts w:ascii="Arial" w:hAnsi="Arial" w:cs="Arial"/>
                <w:b/>
                <w:color w:val="auto"/>
                <w:sz w:val="20"/>
                <w:szCs w:val="20"/>
              </w:rPr>
              <w:t>11.</w:t>
            </w:r>
            <w:r w:rsidR="000B0119" w:rsidRPr="00A314A4">
              <w:rPr>
                <w:rFonts w:ascii="Arial" w:hAnsi="Arial" w:cs="Arial"/>
                <w:b/>
                <w:color w:val="auto"/>
                <w:sz w:val="20"/>
                <w:szCs w:val="20"/>
              </w:rPr>
              <w:t>4</w:t>
            </w:r>
            <w:r w:rsidRPr="00A314A4">
              <w:rPr>
                <w:rFonts w:ascii="Arial" w:hAnsi="Arial" w:cs="Arial"/>
                <w:b/>
                <w:color w:val="auto"/>
                <w:sz w:val="20"/>
                <w:szCs w:val="20"/>
              </w:rPr>
              <w:t>0 – 1</w:t>
            </w:r>
            <w:r w:rsidR="002F3C6A" w:rsidRPr="00A314A4">
              <w:rPr>
                <w:rFonts w:ascii="Arial" w:hAnsi="Arial" w:cs="Arial"/>
                <w:b/>
                <w:color w:val="auto"/>
                <w:sz w:val="20"/>
                <w:szCs w:val="20"/>
              </w:rPr>
              <w:t>2</w:t>
            </w:r>
            <w:r w:rsidRPr="00A314A4">
              <w:rPr>
                <w:rFonts w:ascii="Arial" w:hAnsi="Arial" w:cs="Arial"/>
                <w:b/>
                <w:color w:val="auto"/>
                <w:sz w:val="20"/>
                <w:szCs w:val="20"/>
              </w:rPr>
              <w:t>.</w:t>
            </w:r>
            <w:r w:rsidR="000B0119" w:rsidRPr="00A314A4">
              <w:rPr>
                <w:rFonts w:ascii="Arial" w:hAnsi="Arial" w:cs="Arial"/>
                <w:b/>
                <w:color w:val="auto"/>
                <w:sz w:val="20"/>
                <w:szCs w:val="20"/>
              </w:rPr>
              <w:t>0</w:t>
            </w:r>
            <w:r w:rsidRPr="00A314A4">
              <w:rPr>
                <w:rFonts w:ascii="Arial" w:hAnsi="Arial" w:cs="Arial"/>
                <w:b/>
                <w:color w:val="auto"/>
                <w:sz w:val="20"/>
                <w:szCs w:val="20"/>
              </w:rPr>
              <w:t>0</w:t>
            </w:r>
          </w:p>
          <w:p w14:paraId="0CCB5E94" w14:textId="77777777" w:rsidR="0050629E" w:rsidRPr="00A314A4" w:rsidRDefault="0050629E" w:rsidP="008B6218">
            <w:pPr>
              <w:rPr>
                <w:rFonts w:ascii="Arial" w:hAnsi="Arial" w:cs="Arial"/>
                <w:b/>
                <w:color w:val="auto"/>
                <w:sz w:val="20"/>
                <w:szCs w:val="20"/>
                <w:u w:val="single"/>
              </w:rPr>
            </w:pPr>
          </w:p>
          <w:p w14:paraId="70F815C6" w14:textId="77777777" w:rsidR="0050629E" w:rsidRPr="00A314A4" w:rsidRDefault="0050629E" w:rsidP="008B6218">
            <w:pPr>
              <w:rPr>
                <w:rFonts w:ascii="Arial" w:hAnsi="Arial" w:cs="Arial"/>
                <w:b/>
                <w:color w:val="auto"/>
                <w:sz w:val="20"/>
                <w:szCs w:val="20"/>
                <w:u w:val="single"/>
              </w:rPr>
            </w:pPr>
          </w:p>
          <w:p w14:paraId="0B307C6C" w14:textId="77777777" w:rsidR="0050629E" w:rsidRPr="00A314A4" w:rsidRDefault="0050629E" w:rsidP="008B6218">
            <w:pPr>
              <w:rPr>
                <w:rFonts w:ascii="Arial" w:hAnsi="Arial" w:cs="Arial"/>
                <w:b/>
                <w:color w:val="auto"/>
                <w:sz w:val="20"/>
                <w:szCs w:val="20"/>
              </w:rPr>
            </w:pPr>
          </w:p>
        </w:tc>
        <w:tc>
          <w:tcPr>
            <w:tcW w:w="6741" w:type="dxa"/>
          </w:tcPr>
          <w:p w14:paraId="77B588F6" w14:textId="1D54B46C" w:rsidR="00C01DC4" w:rsidRPr="00C01DC4" w:rsidRDefault="00C01DC4" w:rsidP="00C01DC4">
            <w:pPr>
              <w:shd w:val="clear" w:color="auto" w:fill="FFFFFF"/>
              <w:textAlignment w:val="baseline"/>
              <w:outlineLvl w:val="3"/>
              <w:rPr>
                <w:rFonts w:ascii="Arial" w:hAnsi="Arial" w:cs="Arial"/>
                <w:b/>
                <w:bCs/>
                <w:noProof/>
                <w:color w:val="auto"/>
                <w:sz w:val="20"/>
                <w:szCs w:val="20"/>
                <w:lang w:val="en-US"/>
              </w:rPr>
            </w:pPr>
            <w:r w:rsidRPr="00C01DC4">
              <w:rPr>
                <w:rFonts w:ascii="Arial" w:hAnsi="Arial" w:cs="Arial"/>
                <w:b/>
                <w:bCs/>
                <w:noProof/>
                <w:color w:val="auto"/>
                <w:sz w:val="20"/>
                <w:szCs w:val="20"/>
                <w:lang w:val="en-US"/>
              </w:rPr>
              <w:t xml:space="preserve">Risk Assessment Beyond Era: Construction Site </w:t>
            </w:r>
            <w:r>
              <w:rPr>
                <w:rFonts w:ascii="Arial" w:hAnsi="Arial" w:cs="Arial"/>
                <w:b/>
                <w:bCs/>
                <w:noProof/>
                <w:color w:val="auto"/>
                <w:sz w:val="20"/>
                <w:szCs w:val="20"/>
                <w:lang w:val="en-US"/>
              </w:rPr>
              <w:t>Lo</w:t>
            </w:r>
            <w:r w:rsidRPr="00C01DC4">
              <w:rPr>
                <w:rFonts w:ascii="Arial" w:hAnsi="Arial" w:cs="Arial"/>
                <w:b/>
                <w:bCs/>
                <w:noProof/>
                <w:color w:val="auto"/>
                <w:sz w:val="20"/>
                <w:szCs w:val="20"/>
                <w:lang w:val="en-US"/>
              </w:rPr>
              <w:t xml:space="preserve">gistics and its </w:t>
            </w:r>
            <w:r>
              <w:rPr>
                <w:rFonts w:ascii="Arial" w:hAnsi="Arial" w:cs="Arial"/>
                <w:b/>
                <w:bCs/>
                <w:noProof/>
                <w:color w:val="auto"/>
                <w:sz w:val="20"/>
                <w:szCs w:val="20"/>
                <w:lang w:val="en-US"/>
              </w:rPr>
              <w:t>I</w:t>
            </w:r>
            <w:r w:rsidRPr="00C01DC4">
              <w:rPr>
                <w:rFonts w:ascii="Arial" w:hAnsi="Arial" w:cs="Arial"/>
                <w:b/>
                <w:bCs/>
                <w:noProof/>
                <w:color w:val="auto"/>
                <w:sz w:val="20"/>
                <w:szCs w:val="20"/>
                <w:lang w:val="en-US"/>
              </w:rPr>
              <w:t>mpact on Safety</w:t>
            </w:r>
          </w:p>
          <w:p w14:paraId="2FA85BFF" w14:textId="77777777" w:rsidR="002B3B2E" w:rsidRDefault="002B3B2E" w:rsidP="00A04E43">
            <w:pPr>
              <w:shd w:val="clear" w:color="auto" w:fill="FFFFFF"/>
              <w:textAlignment w:val="baseline"/>
              <w:outlineLvl w:val="3"/>
              <w:rPr>
                <w:rFonts w:ascii="Arial" w:hAnsi="Arial" w:cs="Arial"/>
                <w:b/>
                <w:bCs/>
                <w:noProof/>
                <w:color w:val="auto"/>
                <w:sz w:val="20"/>
                <w:szCs w:val="20"/>
              </w:rPr>
            </w:pPr>
          </w:p>
          <w:p w14:paraId="538B3907" w14:textId="7B87BA0D" w:rsidR="002B3B2E" w:rsidRPr="002B3B2E" w:rsidRDefault="002B3B2E" w:rsidP="002B3B2E">
            <w:pPr>
              <w:shd w:val="clear" w:color="auto" w:fill="FFFFFF"/>
              <w:textAlignment w:val="baseline"/>
              <w:outlineLvl w:val="3"/>
              <w:rPr>
                <w:rFonts w:ascii="Arial" w:hAnsi="Arial" w:cs="Arial"/>
                <w:noProof/>
                <w:color w:val="auto"/>
                <w:sz w:val="20"/>
                <w:szCs w:val="20"/>
                <w:lang w:val="en-US"/>
              </w:rPr>
            </w:pPr>
            <w:r w:rsidRPr="002B3B2E">
              <w:rPr>
                <w:rFonts w:ascii="Arial" w:hAnsi="Arial" w:cs="Arial"/>
                <w:noProof/>
                <w:color w:val="auto"/>
                <w:sz w:val="20"/>
                <w:szCs w:val="20"/>
                <w:lang w:val="en-US"/>
              </w:rPr>
              <w:t>Raaj  Kumar Paul,</w:t>
            </w:r>
            <w:r>
              <w:rPr>
                <w:rFonts w:ascii="Arial" w:hAnsi="Arial" w:cs="Arial"/>
                <w:b/>
                <w:bCs/>
                <w:noProof/>
                <w:color w:val="auto"/>
                <w:sz w:val="20"/>
                <w:szCs w:val="20"/>
                <w:lang w:val="en-US"/>
              </w:rPr>
              <w:t xml:space="preserve"> </w:t>
            </w:r>
            <w:r w:rsidRPr="002B3B2E">
              <w:rPr>
                <w:rFonts w:ascii="Arial" w:hAnsi="Arial" w:cs="Arial"/>
                <w:noProof/>
                <w:color w:val="auto"/>
                <w:sz w:val="20"/>
                <w:szCs w:val="20"/>
                <w:lang w:val="en-US"/>
              </w:rPr>
              <w:t>Asst. Vice President &amp; Head EHS (MSI-Mobility &amp; Strategic Infrastructure)</w:t>
            </w:r>
            <w:r>
              <w:rPr>
                <w:rFonts w:ascii="Arial" w:hAnsi="Arial" w:cs="Arial"/>
                <w:noProof/>
                <w:color w:val="auto"/>
                <w:sz w:val="20"/>
                <w:szCs w:val="20"/>
                <w:lang w:val="en-US"/>
              </w:rPr>
              <w:t>, Tata Projects</w:t>
            </w:r>
          </w:p>
          <w:p w14:paraId="5E21F441" w14:textId="7C1809D1" w:rsidR="002B3B2E" w:rsidRPr="00A314A4" w:rsidRDefault="002B3B2E" w:rsidP="00A04E43">
            <w:pPr>
              <w:shd w:val="clear" w:color="auto" w:fill="FFFFFF"/>
              <w:textAlignment w:val="baseline"/>
              <w:outlineLvl w:val="3"/>
              <w:rPr>
                <w:rFonts w:ascii="Arial" w:hAnsi="Arial" w:cs="Arial"/>
                <w:noProof/>
                <w:color w:val="auto"/>
                <w:sz w:val="20"/>
                <w:szCs w:val="20"/>
              </w:rPr>
            </w:pPr>
          </w:p>
        </w:tc>
      </w:tr>
      <w:tr w:rsidR="005B050D" w:rsidRPr="00A314A4" w14:paraId="534FAD81" w14:textId="77777777" w:rsidTr="00E83538">
        <w:trPr>
          <w:trHeight w:val="611"/>
        </w:trPr>
        <w:tc>
          <w:tcPr>
            <w:tcW w:w="2275" w:type="dxa"/>
          </w:tcPr>
          <w:p w14:paraId="1EDF5C4C" w14:textId="35E8C039" w:rsidR="0050629E" w:rsidRPr="00A314A4" w:rsidRDefault="0050629E" w:rsidP="008B6218">
            <w:pPr>
              <w:rPr>
                <w:rFonts w:ascii="Arial" w:hAnsi="Arial" w:cs="Arial"/>
                <w:b/>
                <w:color w:val="auto"/>
                <w:sz w:val="20"/>
                <w:szCs w:val="20"/>
              </w:rPr>
            </w:pPr>
            <w:r w:rsidRPr="00A314A4">
              <w:rPr>
                <w:rFonts w:ascii="Arial" w:hAnsi="Arial" w:cs="Arial"/>
                <w:b/>
                <w:color w:val="auto"/>
                <w:sz w:val="20"/>
                <w:szCs w:val="20"/>
              </w:rPr>
              <w:t>12.0</w:t>
            </w:r>
            <w:r w:rsidR="00395248">
              <w:rPr>
                <w:rFonts w:ascii="Arial" w:hAnsi="Arial" w:cs="Arial"/>
                <w:b/>
                <w:color w:val="auto"/>
                <w:sz w:val="20"/>
                <w:szCs w:val="20"/>
              </w:rPr>
              <w:t>5</w:t>
            </w:r>
            <w:r w:rsidRPr="00A314A4">
              <w:rPr>
                <w:rFonts w:ascii="Arial" w:hAnsi="Arial" w:cs="Arial"/>
                <w:b/>
                <w:color w:val="auto"/>
                <w:sz w:val="20"/>
                <w:szCs w:val="20"/>
              </w:rPr>
              <w:t xml:space="preserve"> – 1</w:t>
            </w:r>
            <w:r w:rsidR="00243C30" w:rsidRPr="00A314A4">
              <w:rPr>
                <w:rFonts w:ascii="Arial" w:hAnsi="Arial" w:cs="Arial"/>
                <w:b/>
                <w:color w:val="auto"/>
                <w:sz w:val="20"/>
                <w:szCs w:val="20"/>
              </w:rPr>
              <w:t>2</w:t>
            </w:r>
            <w:r w:rsidRPr="00A314A4">
              <w:rPr>
                <w:rFonts w:ascii="Arial" w:hAnsi="Arial" w:cs="Arial"/>
                <w:b/>
                <w:color w:val="auto"/>
                <w:sz w:val="20"/>
                <w:szCs w:val="20"/>
              </w:rPr>
              <w:t>.</w:t>
            </w:r>
            <w:r w:rsidR="008D3B7F">
              <w:rPr>
                <w:rFonts w:ascii="Arial" w:hAnsi="Arial" w:cs="Arial"/>
                <w:b/>
                <w:color w:val="auto"/>
                <w:sz w:val="20"/>
                <w:szCs w:val="20"/>
              </w:rPr>
              <w:t>2</w:t>
            </w:r>
            <w:r w:rsidR="00256788">
              <w:rPr>
                <w:rFonts w:ascii="Arial" w:hAnsi="Arial" w:cs="Arial"/>
                <w:b/>
                <w:color w:val="auto"/>
                <w:sz w:val="20"/>
                <w:szCs w:val="20"/>
              </w:rPr>
              <w:t>0</w:t>
            </w:r>
          </w:p>
        </w:tc>
        <w:tc>
          <w:tcPr>
            <w:tcW w:w="6741" w:type="dxa"/>
          </w:tcPr>
          <w:p w14:paraId="51B0BF9F" w14:textId="462340C2" w:rsidR="00060759" w:rsidRPr="00A314A4" w:rsidRDefault="005A348E" w:rsidP="005A348E">
            <w:pPr>
              <w:rPr>
                <w:rFonts w:ascii="Arial" w:hAnsi="Arial" w:cs="Arial"/>
                <w:b/>
                <w:bCs/>
                <w:color w:val="auto"/>
                <w:sz w:val="20"/>
                <w:szCs w:val="20"/>
                <w:lang w:val="en-IN"/>
              </w:rPr>
            </w:pPr>
            <w:r w:rsidRPr="00A314A4">
              <w:rPr>
                <w:rFonts w:ascii="Arial" w:hAnsi="Arial" w:cs="Arial"/>
                <w:b/>
                <w:bCs/>
                <w:color w:val="auto"/>
                <w:sz w:val="20"/>
                <w:szCs w:val="20"/>
                <w:lang w:val="en-IN"/>
              </w:rPr>
              <w:t>Partner session</w:t>
            </w:r>
            <w:r w:rsidR="00301644">
              <w:rPr>
                <w:rFonts w:ascii="Arial" w:hAnsi="Arial" w:cs="Arial"/>
                <w:b/>
                <w:bCs/>
                <w:color w:val="auto"/>
                <w:sz w:val="20"/>
                <w:szCs w:val="20"/>
                <w:lang w:val="en-IN"/>
              </w:rPr>
              <w:t>: Lakeland</w:t>
            </w:r>
          </w:p>
          <w:p w14:paraId="65D7ECE6" w14:textId="77777777" w:rsidR="00E53E73" w:rsidRPr="00A314A4" w:rsidRDefault="00E53E73" w:rsidP="005A348E">
            <w:pPr>
              <w:rPr>
                <w:rFonts w:ascii="Arial" w:hAnsi="Arial" w:cs="Arial"/>
                <w:b/>
                <w:bCs/>
                <w:color w:val="auto"/>
                <w:sz w:val="20"/>
                <w:szCs w:val="20"/>
                <w:lang w:val="en-IN"/>
              </w:rPr>
            </w:pPr>
          </w:p>
          <w:p w14:paraId="79E4A30A" w14:textId="536B8C06" w:rsidR="0050629E" w:rsidRPr="00A314A4" w:rsidRDefault="0050629E" w:rsidP="00AA5C0A">
            <w:pPr>
              <w:shd w:val="clear" w:color="auto" w:fill="FFFFFF"/>
              <w:rPr>
                <w:rFonts w:ascii="Arial" w:hAnsi="Arial" w:cs="Arial"/>
                <w:b/>
                <w:color w:val="auto"/>
                <w:sz w:val="20"/>
                <w:szCs w:val="20"/>
              </w:rPr>
            </w:pPr>
          </w:p>
        </w:tc>
      </w:tr>
      <w:tr w:rsidR="005B050D" w:rsidRPr="00A314A4" w14:paraId="7F988F2C" w14:textId="77777777" w:rsidTr="00E83538">
        <w:trPr>
          <w:trHeight w:val="611"/>
        </w:trPr>
        <w:tc>
          <w:tcPr>
            <w:tcW w:w="2275" w:type="dxa"/>
          </w:tcPr>
          <w:p w14:paraId="50408AE0" w14:textId="3D302197" w:rsidR="00C245CC" w:rsidRPr="00A314A4" w:rsidRDefault="00C245CC" w:rsidP="008B6218">
            <w:pPr>
              <w:rPr>
                <w:rFonts w:ascii="Arial" w:hAnsi="Arial" w:cs="Arial"/>
                <w:b/>
                <w:color w:val="auto"/>
                <w:sz w:val="20"/>
                <w:szCs w:val="20"/>
              </w:rPr>
            </w:pPr>
            <w:r w:rsidRPr="00A314A4">
              <w:rPr>
                <w:rFonts w:ascii="Arial" w:hAnsi="Arial" w:cs="Arial"/>
                <w:b/>
                <w:color w:val="auto"/>
                <w:sz w:val="20"/>
                <w:szCs w:val="20"/>
              </w:rPr>
              <w:t>1</w:t>
            </w:r>
            <w:r w:rsidR="001F50B9" w:rsidRPr="00A314A4">
              <w:rPr>
                <w:rFonts w:ascii="Arial" w:hAnsi="Arial" w:cs="Arial"/>
                <w:b/>
                <w:color w:val="auto"/>
                <w:sz w:val="20"/>
                <w:szCs w:val="20"/>
              </w:rPr>
              <w:t>2</w:t>
            </w:r>
            <w:r w:rsidRPr="00A314A4">
              <w:rPr>
                <w:rFonts w:ascii="Arial" w:hAnsi="Arial" w:cs="Arial"/>
                <w:b/>
                <w:color w:val="auto"/>
                <w:sz w:val="20"/>
                <w:szCs w:val="20"/>
              </w:rPr>
              <w:t>.</w:t>
            </w:r>
            <w:r w:rsidR="0069767F">
              <w:rPr>
                <w:rFonts w:ascii="Arial" w:hAnsi="Arial" w:cs="Arial"/>
                <w:b/>
                <w:color w:val="auto"/>
                <w:sz w:val="20"/>
                <w:szCs w:val="20"/>
              </w:rPr>
              <w:t>3</w:t>
            </w:r>
            <w:r w:rsidRPr="00A314A4">
              <w:rPr>
                <w:rFonts w:ascii="Arial" w:hAnsi="Arial" w:cs="Arial"/>
                <w:b/>
                <w:color w:val="auto"/>
                <w:sz w:val="20"/>
                <w:szCs w:val="20"/>
              </w:rPr>
              <w:t>0 – 1</w:t>
            </w:r>
            <w:r w:rsidR="0069767F">
              <w:rPr>
                <w:rFonts w:ascii="Arial" w:hAnsi="Arial" w:cs="Arial"/>
                <w:b/>
                <w:color w:val="auto"/>
                <w:sz w:val="20"/>
                <w:szCs w:val="20"/>
              </w:rPr>
              <w:t>2</w:t>
            </w:r>
            <w:r w:rsidRPr="00A314A4">
              <w:rPr>
                <w:rFonts w:ascii="Arial" w:hAnsi="Arial" w:cs="Arial"/>
                <w:b/>
                <w:color w:val="auto"/>
                <w:sz w:val="20"/>
                <w:szCs w:val="20"/>
              </w:rPr>
              <w:t>.</w:t>
            </w:r>
            <w:r w:rsidR="0069767F">
              <w:rPr>
                <w:rFonts w:ascii="Arial" w:hAnsi="Arial" w:cs="Arial"/>
                <w:b/>
                <w:color w:val="auto"/>
                <w:sz w:val="20"/>
                <w:szCs w:val="20"/>
              </w:rPr>
              <w:t>5</w:t>
            </w:r>
            <w:r w:rsidR="00D024F8" w:rsidRPr="00A314A4">
              <w:rPr>
                <w:rFonts w:ascii="Arial" w:hAnsi="Arial" w:cs="Arial"/>
                <w:b/>
                <w:color w:val="auto"/>
                <w:sz w:val="20"/>
                <w:szCs w:val="20"/>
              </w:rPr>
              <w:t>0</w:t>
            </w:r>
            <w:r w:rsidR="00F76C02" w:rsidRPr="00A314A4">
              <w:rPr>
                <w:rFonts w:ascii="Arial" w:hAnsi="Arial" w:cs="Arial"/>
                <w:b/>
                <w:color w:val="auto"/>
                <w:sz w:val="20"/>
                <w:szCs w:val="20"/>
              </w:rPr>
              <w:t xml:space="preserve"> </w:t>
            </w:r>
          </w:p>
        </w:tc>
        <w:tc>
          <w:tcPr>
            <w:tcW w:w="6741" w:type="dxa"/>
          </w:tcPr>
          <w:p w14:paraId="735EE6DE" w14:textId="5225C6F6" w:rsidR="001314A5" w:rsidRDefault="00C707B2" w:rsidP="00626B9E">
            <w:pPr>
              <w:shd w:val="clear" w:color="auto" w:fill="FFFFFF"/>
              <w:rPr>
                <w:rFonts w:ascii="Arial" w:hAnsi="Arial" w:cs="Arial"/>
                <w:b/>
                <w:bCs/>
                <w:color w:val="auto"/>
                <w:sz w:val="20"/>
                <w:szCs w:val="20"/>
              </w:rPr>
            </w:pPr>
            <w:r>
              <w:rPr>
                <w:rFonts w:ascii="Arial" w:hAnsi="Arial" w:cs="Arial"/>
                <w:b/>
                <w:bCs/>
                <w:color w:val="auto"/>
                <w:sz w:val="20"/>
                <w:szCs w:val="20"/>
              </w:rPr>
              <w:t>Occupational Health Hazards of Sewage Workers</w:t>
            </w:r>
          </w:p>
          <w:p w14:paraId="30DD7199" w14:textId="77777777" w:rsidR="00160E54" w:rsidRDefault="00160E54" w:rsidP="00626B9E">
            <w:pPr>
              <w:shd w:val="clear" w:color="auto" w:fill="FFFFFF"/>
              <w:rPr>
                <w:rFonts w:ascii="Arial" w:hAnsi="Arial" w:cs="Arial"/>
                <w:b/>
                <w:bCs/>
                <w:color w:val="auto"/>
                <w:sz w:val="20"/>
                <w:szCs w:val="20"/>
              </w:rPr>
            </w:pPr>
          </w:p>
          <w:p w14:paraId="1ACBDA59" w14:textId="77777777" w:rsidR="00160E54" w:rsidRPr="00A314A4" w:rsidRDefault="00160E54" w:rsidP="00160E54">
            <w:pPr>
              <w:shd w:val="clear" w:color="auto" w:fill="FFFFFF"/>
              <w:textAlignment w:val="baseline"/>
              <w:outlineLvl w:val="3"/>
              <w:rPr>
                <w:rFonts w:ascii="Arial" w:hAnsi="Arial" w:cs="Arial"/>
                <w:noProof/>
                <w:color w:val="auto"/>
                <w:sz w:val="20"/>
                <w:szCs w:val="20"/>
              </w:rPr>
            </w:pPr>
            <w:r w:rsidRPr="00A314A4">
              <w:rPr>
                <w:rFonts w:ascii="Arial" w:hAnsi="Arial" w:cs="Arial"/>
                <w:noProof/>
                <w:color w:val="auto"/>
                <w:sz w:val="20"/>
                <w:szCs w:val="20"/>
              </w:rPr>
              <w:t>Dr. Ajit Salvi, Dy. Chief Engineer-Sewarage Operations, BrihanMumbai Municipal Corporation</w:t>
            </w:r>
          </w:p>
          <w:p w14:paraId="571C9BF9" w14:textId="26E6B770" w:rsidR="00160E54" w:rsidRPr="00B43DC4" w:rsidRDefault="00160E54" w:rsidP="00626B9E">
            <w:pPr>
              <w:shd w:val="clear" w:color="auto" w:fill="FFFFFF"/>
              <w:rPr>
                <w:rFonts w:ascii="Arial" w:hAnsi="Arial" w:cs="Arial"/>
                <w:b/>
                <w:bCs/>
                <w:color w:val="auto"/>
                <w:sz w:val="20"/>
                <w:szCs w:val="20"/>
              </w:rPr>
            </w:pPr>
          </w:p>
        </w:tc>
      </w:tr>
      <w:tr w:rsidR="005B050D" w:rsidRPr="00A314A4" w14:paraId="2BAD005C" w14:textId="77777777" w:rsidTr="00E83538">
        <w:trPr>
          <w:trHeight w:val="611"/>
        </w:trPr>
        <w:tc>
          <w:tcPr>
            <w:tcW w:w="2275" w:type="dxa"/>
          </w:tcPr>
          <w:p w14:paraId="5979DA2B" w14:textId="5E692816" w:rsidR="0050629E" w:rsidRPr="00A314A4" w:rsidRDefault="0050629E" w:rsidP="008B6218">
            <w:pPr>
              <w:textAlignment w:val="baseline"/>
              <w:outlineLvl w:val="3"/>
              <w:rPr>
                <w:rFonts w:ascii="Arial" w:hAnsi="Arial" w:cs="Arial"/>
                <w:b/>
                <w:color w:val="auto"/>
                <w:sz w:val="20"/>
                <w:szCs w:val="20"/>
              </w:rPr>
            </w:pPr>
            <w:r w:rsidRPr="00A314A4">
              <w:rPr>
                <w:rFonts w:ascii="Arial" w:hAnsi="Arial" w:cs="Arial"/>
                <w:b/>
                <w:color w:val="auto"/>
                <w:sz w:val="20"/>
                <w:szCs w:val="20"/>
              </w:rPr>
              <w:t>13.</w:t>
            </w:r>
            <w:r w:rsidR="0069767F">
              <w:rPr>
                <w:rFonts w:ascii="Arial" w:hAnsi="Arial" w:cs="Arial"/>
                <w:b/>
                <w:color w:val="auto"/>
                <w:sz w:val="20"/>
                <w:szCs w:val="20"/>
              </w:rPr>
              <w:t>0</w:t>
            </w:r>
            <w:r w:rsidRPr="00A314A4">
              <w:rPr>
                <w:rFonts w:ascii="Arial" w:hAnsi="Arial" w:cs="Arial"/>
                <w:b/>
                <w:color w:val="auto"/>
                <w:sz w:val="20"/>
                <w:szCs w:val="20"/>
              </w:rPr>
              <w:t>0 – 1</w:t>
            </w:r>
            <w:r w:rsidR="00682B16" w:rsidRPr="00A314A4">
              <w:rPr>
                <w:rFonts w:ascii="Arial" w:hAnsi="Arial" w:cs="Arial"/>
                <w:b/>
                <w:color w:val="auto"/>
                <w:sz w:val="20"/>
                <w:szCs w:val="20"/>
              </w:rPr>
              <w:t>3</w:t>
            </w:r>
            <w:r w:rsidRPr="00A314A4">
              <w:rPr>
                <w:rFonts w:ascii="Arial" w:hAnsi="Arial" w:cs="Arial"/>
                <w:b/>
                <w:color w:val="auto"/>
                <w:sz w:val="20"/>
                <w:szCs w:val="20"/>
              </w:rPr>
              <w:t>.</w:t>
            </w:r>
            <w:r w:rsidR="0069767F">
              <w:rPr>
                <w:rFonts w:ascii="Arial" w:hAnsi="Arial" w:cs="Arial"/>
                <w:b/>
                <w:color w:val="auto"/>
                <w:sz w:val="20"/>
                <w:szCs w:val="20"/>
              </w:rPr>
              <w:t>2</w:t>
            </w:r>
            <w:r w:rsidRPr="00A314A4">
              <w:rPr>
                <w:rFonts w:ascii="Arial" w:hAnsi="Arial" w:cs="Arial"/>
                <w:b/>
                <w:color w:val="auto"/>
                <w:sz w:val="20"/>
                <w:szCs w:val="20"/>
              </w:rPr>
              <w:t>0</w:t>
            </w:r>
          </w:p>
        </w:tc>
        <w:tc>
          <w:tcPr>
            <w:tcW w:w="6741" w:type="dxa"/>
          </w:tcPr>
          <w:p w14:paraId="7E0F4868" w14:textId="63279046" w:rsidR="0090701C" w:rsidRDefault="0090701C" w:rsidP="00BD10A3">
            <w:pPr>
              <w:rPr>
                <w:rFonts w:ascii="Arial" w:eastAsia="Times New Roman" w:hAnsi="Arial" w:cs="Arial"/>
                <w:b/>
                <w:bCs/>
                <w:color w:val="auto"/>
                <w:sz w:val="20"/>
                <w:szCs w:val="20"/>
              </w:rPr>
            </w:pPr>
            <w:r w:rsidRPr="0090701C">
              <w:rPr>
                <w:rFonts w:ascii="Arial" w:eastAsia="Times New Roman" w:hAnsi="Arial" w:cs="Arial"/>
                <w:b/>
                <w:bCs/>
                <w:color w:val="auto"/>
                <w:sz w:val="20"/>
                <w:szCs w:val="20"/>
              </w:rPr>
              <w:t xml:space="preserve">HSE </w:t>
            </w:r>
            <w:r>
              <w:rPr>
                <w:rFonts w:ascii="Arial" w:eastAsia="Times New Roman" w:hAnsi="Arial" w:cs="Arial"/>
                <w:b/>
                <w:bCs/>
                <w:color w:val="auto"/>
                <w:sz w:val="20"/>
                <w:szCs w:val="20"/>
              </w:rPr>
              <w:t>C</w:t>
            </w:r>
            <w:r w:rsidRPr="0090701C">
              <w:rPr>
                <w:rFonts w:ascii="Arial" w:eastAsia="Times New Roman" w:hAnsi="Arial" w:cs="Arial"/>
                <w:b/>
                <w:bCs/>
                <w:color w:val="auto"/>
                <w:sz w:val="20"/>
                <w:szCs w:val="20"/>
              </w:rPr>
              <w:t xml:space="preserve">hallenges in Data Centre </w:t>
            </w:r>
            <w:r>
              <w:rPr>
                <w:rFonts w:ascii="Arial" w:eastAsia="Times New Roman" w:hAnsi="Arial" w:cs="Arial"/>
                <w:b/>
                <w:bCs/>
                <w:color w:val="auto"/>
                <w:sz w:val="20"/>
                <w:szCs w:val="20"/>
              </w:rPr>
              <w:t>Management</w:t>
            </w:r>
          </w:p>
          <w:p w14:paraId="68FB7250" w14:textId="77777777" w:rsidR="0090701C" w:rsidRDefault="0090701C" w:rsidP="00BD10A3">
            <w:pPr>
              <w:rPr>
                <w:rFonts w:ascii="Arial" w:eastAsia="Times New Roman" w:hAnsi="Arial" w:cs="Arial"/>
                <w:b/>
                <w:bCs/>
                <w:color w:val="auto"/>
                <w:sz w:val="20"/>
                <w:szCs w:val="20"/>
              </w:rPr>
            </w:pPr>
          </w:p>
          <w:p w14:paraId="4635BA0D" w14:textId="30BD4CDF" w:rsidR="0090701C" w:rsidRDefault="00673158" w:rsidP="00BD10A3">
            <w:pPr>
              <w:rPr>
                <w:rFonts w:ascii="Arial" w:eastAsia="Times New Roman" w:hAnsi="Arial" w:cs="Arial"/>
                <w:color w:val="auto"/>
                <w:sz w:val="20"/>
                <w:szCs w:val="20"/>
              </w:rPr>
            </w:pPr>
            <w:r>
              <w:rPr>
                <w:rFonts w:ascii="Arial" w:eastAsia="Times New Roman" w:hAnsi="Arial" w:cs="Arial"/>
                <w:color w:val="auto"/>
                <w:sz w:val="20"/>
                <w:szCs w:val="20"/>
              </w:rPr>
              <w:t>Jagat Pandya, Dy. Head-HSE, Sterling Wilson</w:t>
            </w:r>
          </w:p>
          <w:p w14:paraId="262BFE16" w14:textId="77777777" w:rsidR="00DC6A69" w:rsidRDefault="00DC6A69" w:rsidP="00163ED4">
            <w:pPr>
              <w:rPr>
                <w:rFonts w:ascii="Arial" w:hAnsi="Arial" w:cs="Arial"/>
                <w:b/>
                <w:bCs/>
                <w:color w:val="auto"/>
                <w:sz w:val="20"/>
                <w:szCs w:val="20"/>
              </w:rPr>
            </w:pPr>
          </w:p>
          <w:p w14:paraId="32B382C8" w14:textId="29BDBF97" w:rsidR="008454F1" w:rsidRPr="00A314A4" w:rsidRDefault="008454F1" w:rsidP="00163ED4">
            <w:pPr>
              <w:rPr>
                <w:rFonts w:ascii="Arial" w:hAnsi="Arial" w:cs="Arial"/>
                <w:b/>
                <w:bCs/>
                <w:color w:val="auto"/>
                <w:sz w:val="20"/>
                <w:szCs w:val="20"/>
              </w:rPr>
            </w:pPr>
          </w:p>
        </w:tc>
      </w:tr>
      <w:tr w:rsidR="005B050D" w:rsidRPr="00A314A4" w14:paraId="36EA5EE2" w14:textId="77777777" w:rsidTr="00E83538">
        <w:trPr>
          <w:trHeight w:val="611"/>
        </w:trPr>
        <w:tc>
          <w:tcPr>
            <w:tcW w:w="2275" w:type="dxa"/>
          </w:tcPr>
          <w:p w14:paraId="5806C380" w14:textId="207E69A9" w:rsidR="0050629E" w:rsidRPr="00A314A4" w:rsidRDefault="0050629E" w:rsidP="008B6218">
            <w:pPr>
              <w:textAlignment w:val="baseline"/>
              <w:outlineLvl w:val="3"/>
              <w:rPr>
                <w:rFonts w:ascii="Arial" w:hAnsi="Arial" w:cs="Arial"/>
                <w:b/>
                <w:color w:val="auto"/>
                <w:sz w:val="20"/>
                <w:szCs w:val="20"/>
              </w:rPr>
            </w:pPr>
            <w:r w:rsidRPr="00A314A4">
              <w:rPr>
                <w:rFonts w:ascii="Arial" w:hAnsi="Arial" w:cs="Arial"/>
                <w:b/>
                <w:color w:val="auto"/>
                <w:sz w:val="20"/>
                <w:szCs w:val="20"/>
              </w:rPr>
              <w:t>1</w:t>
            </w:r>
            <w:r w:rsidR="00B06C1D" w:rsidRPr="00A314A4">
              <w:rPr>
                <w:rFonts w:ascii="Arial" w:hAnsi="Arial" w:cs="Arial"/>
                <w:b/>
                <w:color w:val="auto"/>
                <w:sz w:val="20"/>
                <w:szCs w:val="20"/>
              </w:rPr>
              <w:t>3</w:t>
            </w:r>
            <w:r w:rsidRPr="00A314A4">
              <w:rPr>
                <w:rFonts w:ascii="Arial" w:hAnsi="Arial" w:cs="Arial"/>
                <w:b/>
                <w:color w:val="auto"/>
                <w:sz w:val="20"/>
                <w:szCs w:val="20"/>
              </w:rPr>
              <w:t>.</w:t>
            </w:r>
            <w:r w:rsidR="00B06C1D" w:rsidRPr="00A314A4">
              <w:rPr>
                <w:rFonts w:ascii="Arial" w:hAnsi="Arial" w:cs="Arial"/>
                <w:b/>
                <w:color w:val="auto"/>
                <w:sz w:val="20"/>
                <w:szCs w:val="20"/>
              </w:rPr>
              <w:t>3</w:t>
            </w:r>
            <w:r w:rsidRPr="00A314A4">
              <w:rPr>
                <w:rFonts w:ascii="Arial" w:hAnsi="Arial" w:cs="Arial"/>
                <w:b/>
                <w:color w:val="auto"/>
                <w:sz w:val="20"/>
                <w:szCs w:val="20"/>
              </w:rPr>
              <w:t>0 – 1</w:t>
            </w:r>
            <w:r w:rsidR="0030605C" w:rsidRPr="00A314A4">
              <w:rPr>
                <w:rFonts w:ascii="Arial" w:hAnsi="Arial" w:cs="Arial"/>
                <w:b/>
                <w:color w:val="auto"/>
                <w:sz w:val="20"/>
                <w:szCs w:val="20"/>
              </w:rPr>
              <w:t>4</w:t>
            </w:r>
            <w:r w:rsidRPr="00A314A4">
              <w:rPr>
                <w:rFonts w:ascii="Arial" w:hAnsi="Arial" w:cs="Arial"/>
                <w:b/>
                <w:color w:val="auto"/>
                <w:sz w:val="20"/>
                <w:szCs w:val="20"/>
              </w:rPr>
              <w:t>.</w:t>
            </w:r>
            <w:r w:rsidR="00956717" w:rsidRPr="00A314A4">
              <w:rPr>
                <w:rFonts w:ascii="Arial" w:hAnsi="Arial" w:cs="Arial"/>
                <w:b/>
                <w:color w:val="auto"/>
                <w:sz w:val="20"/>
                <w:szCs w:val="20"/>
              </w:rPr>
              <w:t>3</w:t>
            </w:r>
            <w:r w:rsidR="0030605C" w:rsidRPr="00A314A4">
              <w:rPr>
                <w:rFonts w:ascii="Arial" w:hAnsi="Arial" w:cs="Arial"/>
                <w:b/>
                <w:color w:val="auto"/>
                <w:sz w:val="20"/>
                <w:szCs w:val="20"/>
              </w:rPr>
              <w:t>0</w:t>
            </w:r>
          </w:p>
        </w:tc>
        <w:tc>
          <w:tcPr>
            <w:tcW w:w="6741" w:type="dxa"/>
          </w:tcPr>
          <w:p w14:paraId="32879066" w14:textId="77777777" w:rsidR="002E62B2" w:rsidRDefault="002E62B2" w:rsidP="002E62B2">
            <w:pPr>
              <w:shd w:val="clear" w:color="auto" w:fill="FFFFFF"/>
              <w:textAlignment w:val="baseline"/>
              <w:outlineLvl w:val="3"/>
              <w:rPr>
                <w:rFonts w:ascii="Arial" w:eastAsia="Times New Roman" w:hAnsi="Arial" w:cs="Arial"/>
                <w:b/>
                <w:bCs/>
                <w:color w:val="auto"/>
                <w:sz w:val="20"/>
                <w:szCs w:val="20"/>
              </w:rPr>
            </w:pPr>
            <w:r w:rsidRPr="002E62B2">
              <w:rPr>
                <w:rFonts w:ascii="Arial" w:eastAsia="Times New Roman" w:hAnsi="Arial" w:cs="Arial"/>
                <w:b/>
                <w:bCs/>
                <w:color w:val="auto"/>
                <w:sz w:val="20"/>
                <w:szCs w:val="20"/>
              </w:rPr>
              <w:t>Emerging Technologies and Standards to Address Workplace Safety and Health Risks (panel discussion)</w:t>
            </w:r>
          </w:p>
          <w:p w14:paraId="0DE72BE7" w14:textId="77777777" w:rsidR="0014665D" w:rsidRPr="002E62B2" w:rsidRDefault="0014665D" w:rsidP="002E62B2">
            <w:pPr>
              <w:shd w:val="clear" w:color="auto" w:fill="FFFFFF"/>
              <w:textAlignment w:val="baseline"/>
              <w:outlineLvl w:val="3"/>
              <w:rPr>
                <w:rFonts w:ascii="Arial" w:eastAsia="Times New Roman" w:hAnsi="Arial" w:cs="Arial"/>
                <w:b/>
                <w:bCs/>
                <w:color w:val="auto"/>
                <w:sz w:val="20"/>
                <w:szCs w:val="20"/>
              </w:rPr>
            </w:pPr>
          </w:p>
          <w:p w14:paraId="3A2F35FC" w14:textId="4EC6FFD1" w:rsidR="008655F0" w:rsidRPr="0014665D" w:rsidRDefault="002E62B2" w:rsidP="002E62B2">
            <w:pPr>
              <w:rPr>
                <w:rFonts w:ascii="Arial" w:hAnsi="Arial" w:cs="Arial"/>
                <w:color w:val="222222"/>
                <w:sz w:val="20"/>
                <w:szCs w:val="20"/>
              </w:rPr>
            </w:pPr>
            <w:r w:rsidRPr="0014665D">
              <w:rPr>
                <w:rFonts w:ascii="Arial" w:eastAsia="Times New Roman" w:hAnsi="Arial" w:cs="Arial"/>
                <w:color w:val="auto"/>
                <w:sz w:val="20"/>
                <w:szCs w:val="20"/>
              </w:rPr>
              <w:t xml:space="preserve">Processes that were once manual and time-consuming can now be achieved in a quick and efficient manner with digital tools, applications, and systems. Automation and robotics have significantly improved workplace safety by reducing the need for humans to perform dangerous tasks. Robots can be used to handle hazardous materials, work in </w:t>
            </w:r>
            <w:r w:rsidRPr="0014665D">
              <w:rPr>
                <w:rFonts w:ascii="Arial" w:eastAsia="Times New Roman" w:hAnsi="Arial" w:cs="Arial"/>
                <w:color w:val="auto"/>
                <w:sz w:val="20"/>
                <w:szCs w:val="20"/>
              </w:rPr>
              <w:lastRenderedPageBreak/>
              <w:t xml:space="preserve">extreme temperatures, or complete repetitive tasks that may cause strain or injury to human workers. </w:t>
            </w:r>
            <w:r w:rsidR="00F509AE" w:rsidRPr="0014665D">
              <w:rPr>
                <w:rFonts w:ascii="Arial" w:hAnsi="Arial" w:cs="Arial"/>
                <w:color w:val="222222"/>
                <w:sz w:val="20"/>
                <w:szCs w:val="20"/>
              </w:rPr>
              <w:t>(panel discussion)</w:t>
            </w:r>
          </w:p>
          <w:p w14:paraId="350F6F6F" w14:textId="77777777" w:rsidR="00F509AE" w:rsidRDefault="00F509AE" w:rsidP="001F5FAD">
            <w:pPr>
              <w:shd w:val="clear" w:color="auto" w:fill="FFFFFF"/>
              <w:rPr>
                <w:rFonts w:ascii="Arial" w:eastAsia="Times New Roman" w:hAnsi="Arial" w:cs="Arial"/>
                <w:b/>
                <w:bCs/>
                <w:color w:val="auto"/>
                <w:sz w:val="20"/>
                <w:szCs w:val="20"/>
              </w:rPr>
            </w:pPr>
          </w:p>
          <w:p w14:paraId="79F5013E" w14:textId="77777777" w:rsidR="003B7B4F" w:rsidRDefault="003B7B4F" w:rsidP="001F5FAD">
            <w:pPr>
              <w:shd w:val="clear" w:color="auto" w:fill="FFFFFF"/>
              <w:rPr>
                <w:rFonts w:ascii="Arial" w:eastAsia="Times New Roman" w:hAnsi="Arial" w:cs="Arial"/>
                <w:color w:val="auto"/>
                <w:sz w:val="20"/>
                <w:szCs w:val="20"/>
              </w:rPr>
            </w:pPr>
          </w:p>
          <w:p w14:paraId="21E86CDF" w14:textId="43299CA1" w:rsidR="003B7B4F" w:rsidRDefault="003B7B4F" w:rsidP="001F5FAD">
            <w:pPr>
              <w:shd w:val="clear" w:color="auto" w:fill="FFFFFF"/>
              <w:rPr>
                <w:rFonts w:ascii="Arial" w:eastAsia="Times New Roman" w:hAnsi="Arial" w:cs="Arial"/>
                <w:b/>
                <w:bCs/>
                <w:color w:val="auto"/>
                <w:sz w:val="20"/>
                <w:szCs w:val="20"/>
              </w:rPr>
            </w:pPr>
            <w:r w:rsidRPr="003B7B4F">
              <w:rPr>
                <w:rFonts w:ascii="Arial" w:eastAsia="Times New Roman" w:hAnsi="Arial" w:cs="Arial"/>
                <w:b/>
                <w:bCs/>
                <w:color w:val="auto"/>
                <w:sz w:val="20"/>
                <w:szCs w:val="20"/>
              </w:rPr>
              <w:t>Panelists:</w:t>
            </w:r>
          </w:p>
          <w:p w14:paraId="4A22F137" w14:textId="77777777" w:rsidR="003B7B4F" w:rsidRDefault="003B7B4F" w:rsidP="001F5FAD">
            <w:pPr>
              <w:shd w:val="clear" w:color="auto" w:fill="FFFFFF"/>
              <w:rPr>
                <w:rFonts w:ascii="Arial" w:eastAsia="Times New Roman" w:hAnsi="Arial" w:cs="Arial"/>
                <w:b/>
                <w:bCs/>
                <w:color w:val="auto"/>
                <w:sz w:val="20"/>
                <w:szCs w:val="20"/>
              </w:rPr>
            </w:pPr>
          </w:p>
          <w:p w14:paraId="7AACD60B" w14:textId="2C2BF424" w:rsidR="0042572D" w:rsidRPr="00062218" w:rsidRDefault="00DB46D7" w:rsidP="0042572D">
            <w:pPr>
              <w:shd w:val="clear" w:color="auto" w:fill="FFFFFF"/>
              <w:textAlignment w:val="baseline"/>
              <w:outlineLvl w:val="3"/>
              <w:rPr>
                <w:rFonts w:ascii="Arial" w:eastAsia="Times New Roman" w:hAnsi="Arial" w:cs="Arial"/>
                <w:color w:val="auto"/>
                <w:sz w:val="20"/>
                <w:szCs w:val="20"/>
                <w:lang w:val="en-IN"/>
              </w:rPr>
            </w:pPr>
            <w:r>
              <w:rPr>
                <w:rFonts w:ascii="Arial" w:eastAsia="Times New Roman" w:hAnsi="Arial" w:cs="Arial"/>
                <w:color w:val="auto"/>
                <w:sz w:val="20"/>
                <w:szCs w:val="20"/>
                <w:lang w:val="en-IN"/>
              </w:rPr>
              <w:t xml:space="preserve">Session Chair: </w:t>
            </w:r>
            <w:r w:rsidR="0042572D" w:rsidRPr="00062218">
              <w:rPr>
                <w:rFonts w:ascii="Arial" w:eastAsia="Times New Roman" w:hAnsi="Arial" w:cs="Arial"/>
                <w:color w:val="auto"/>
                <w:sz w:val="20"/>
                <w:szCs w:val="20"/>
                <w:lang w:val="en-IN"/>
              </w:rPr>
              <w:t>Dr Vyom Saxena, Scientist ‘H’, Industrial Hygiene and Safety</w:t>
            </w:r>
            <w:r>
              <w:rPr>
                <w:rFonts w:ascii="Arial" w:eastAsia="Times New Roman" w:hAnsi="Arial" w:cs="Arial"/>
                <w:color w:val="auto"/>
                <w:sz w:val="20"/>
                <w:szCs w:val="20"/>
                <w:lang w:val="en-IN"/>
              </w:rPr>
              <w:t xml:space="preserve"> </w:t>
            </w:r>
            <w:r w:rsidR="0042572D" w:rsidRPr="00062218">
              <w:rPr>
                <w:rFonts w:ascii="Arial" w:eastAsia="Times New Roman" w:hAnsi="Arial" w:cs="Arial"/>
                <w:color w:val="auto"/>
                <w:sz w:val="20"/>
                <w:szCs w:val="20"/>
                <w:lang w:val="en-IN"/>
              </w:rPr>
              <w:t>Health, Safety and Environment Group, Bhabha Atomic Research Centre</w:t>
            </w:r>
          </w:p>
          <w:p w14:paraId="326E8BFF" w14:textId="77777777" w:rsidR="0042572D" w:rsidRDefault="0042572D" w:rsidP="001F5FAD">
            <w:pPr>
              <w:shd w:val="clear" w:color="auto" w:fill="FFFFFF"/>
              <w:rPr>
                <w:rFonts w:ascii="Arial" w:eastAsia="Times New Roman" w:hAnsi="Arial" w:cs="Arial"/>
                <w:b/>
                <w:bCs/>
                <w:color w:val="auto"/>
                <w:sz w:val="20"/>
                <w:szCs w:val="20"/>
              </w:rPr>
            </w:pPr>
          </w:p>
          <w:p w14:paraId="59821128" w14:textId="2832FC09" w:rsidR="003B7B4F" w:rsidRDefault="003B7B4F" w:rsidP="00F035C7">
            <w:pPr>
              <w:pStyle w:val="ListParagraph"/>
              <w:numPr>
                <w:ilvl w:val="0"/>
                <w:numId w:val="2"/>
              </w:numPr>
              <w:shd w:val="clear" w:color="auto" w:fill="FFFFFF"/>
              <w:textAlignment w:val="baseline"/>
              <w:outlineLvl w:val="3"/>
              <w:rPr>
                <w:rFonts w:ascii="Arial" w:eastAsia="Times New Roman" w:hAnsi="Arial" w:cs="Arial"/>
                <w:color w:val="auto"/>
                <w:sz w:val="20"/>
                <w:szCs w:val="20"/>
              </w:rPr>
            </w:pPr>
            <w:r w:rsidRPr="00A314A4">
              <w:rPr>
                <w:rFonts w:ascii="Arial" w:eastAsia="Times New Roman" w:hAnsi="Arial" w:cs="Arial"/>
                <w:color w:val="auto"/>
                <w:sz w:val="20"/>
                <w:szCs w:val="20"/>
              </w:rPr>
              <w:t>P.A. Murali, Vice President and Head – HSEF, Nayara Energy Ltd</w:t>
            </w:r>
          </w:p>
          <w:p w14:paraId="5E56F3FD" w14:textId="77777777" w:rsidR="000D4B9D" w:rsidRDefault="000D4B9D" w:rsidP="00F035C7">
            <w:pPr>
              <w:pStyle w:val="ListParagraph"/>
              <w:numPr>
                <w:ilvl w:val="0"/>
                <w:numId w:val="2"/>
              </w:numPr>
              <w:textAlignment w:val="baseline"/>
              <w:outlineLvl w:val="3"/>
              <w:rPr>
                <w:rFonts w:ascii="Arial" w:eastAsia="Times New Roman" w:hAnsi="Arial" w:cs="Arial"/>
                <w:color w:val="auto"/>
                <w:sz w:val="20"/>
                <w:szCs w:val="20"/>
              </w:rPr>
            </w:pPr>
            <w:r w:rsidRPr="00A314A4">
              <w:rPr>
                <w:rFonts w:ascii="Arial" w:eastAsia="Times New Roman" w:hAnsi="Arial" w:cs="Arial"/>
                <w:color w:val="auto"/>
                <w:sz w:val="20"/>
                <w:szCs w:val="20"/>
              </w:rPr>
              <w:t xml:space="preserve">Indranil Chakraborty, Senior General Manager &amp; Head of OSH&amp;E, Thyssenkrupp Industrial Solutions (India) </w:t>
            </w:r>
          </w:p>
          <w:p w14:paraId="32888EE7" w14:textId="78230866" w:rsidR="00BD30D4" w:rsidRDefault="00BD2531" w:rsidP="00F035C7">
            <w:pPr>
              <w:pStyle w:val="ListParagraph"/>
              <w:numPr>
                <w:ilvl w:val="0"/>
                <w:numId w:val="2"/>
              </w:numPr>
              <w:textAlignment w:val="baseline"/>
              <w:outlineLvl w:val="3"/>
              <w:rPr>
                <w:rFonts w:ascii="Arial" w:eastAsia="Times New Roman" w:hAnsi="Arial" w:cs="Arial"/>
                <w:color w:val="auto"/>
                <w:sz w:val="20"/>
                <w:szCs w:val="20"/>
              </w:rPr>
            </w:pPr>
            <w:r w:rsidRPr="00BD2531">
              <w:rPr>
                <w:rFonts w:ascii="Arial" w:eastAsia="Times New Roman" w:hAnsi="Arial" w:cs="Arial"/>
                <w:color w:val="auto"/>
                <w:sz w:val="20"/>
                <w:szCs w:val="20"/>
              </w:rPr>
              <w:t>Pravin L. Shinde, Safety, Health &amp; Environment (SHE) Lead, Diagnostics - India &amp; NM, Roche</w:t>
            </w:r>
          </w:p>
          <w:p w14:paraId="73973F63" w14:textId="77777777" w:rsidR="00C9348C" w:rsidRPr="001D51E4" w:rsidRDefault="00C9348C" w:rsidP="00F035C7">
            <w:pPr>
              <w:pStyle w:val="ListParagraph"/>
              <w:numPr>
                <w:ilvl w:val="0"/>
                <w:numId w:val="2"/>
              </w:numPr>
              <w:spacing w:before="100" w:beforeAutospacing="1" w:after="100" w:afterAutospacing="1"/>
              <w:outlineLvl w:val="2"/>
              <w:rPr>
                <w:rFonts w:ascii="Arial" w:eastAsia="Times New Roman" w:hAnsi="Arial" w:cs="Arial"/>
                <w:color w:val="auto"/>
                <w:sz w:val="20"/>
                <w:szCs w:val="20"/>
                <w:lang w:val="en-IN" w:eastAsia="en-IN"/>
              </w:rPr>
            </w:pPr>
            <w:r w:rsidRPr="00EC3080">
              <w:rPr>
                <w:rFonts w:ascii="Arial" w:hAnsi="Arial" w:cs="Arial"/>
                <w:color w:val="auto"/>
                <w:sz w:val="20"/>
                <w:szCs w:val="20"/>
              </w:rPr>
              <w:t>Durganand Thakur, Vice President -HSW</w:t>
            </w:r>
            <w:r>
              <w:rPr>
                <w:rFonts w:ascii="Arial" w:hAnsi="Arial" w:cs="Arial"/>
                <w:color w:val="auto"/>
                <w:sz w:val="20"/>
                <w:szCs w:val="20"/>
              </w:rPr>
              <w:t>, Vodafone Idea</w:t>
            </w:r>
          </w:p>
          <w:p w14:paraId="05066D6D" w14:textId="77777777" w:rsidR="001D51E4" w:rsidRPr="00F035C7" w:rsidRDefault="001D51E4" w:rsidP="00F035C7">
            <w:pPr>
              <w:pStyle w:val="ListParagraph"/>
              <w:numPr>
                <w:ilvl w:val="0"/>
                <w:numId w:val="2"/>
              </w:numPr>
              <w:spacing w:before="100" w:beforeAutospacing="1" w:after="100" w:afterAutospacing="1" w:line="259" w:lineRule="auto"/>
              <w:outlineLvl w:val="2"/>
              <w:rPr>
                <w:rFonts w:ascii="Arial" w:eastAsia="Times New Roman" w:hAnsi="Arial" w:cs="Arial"/>
                <w:color w:val="auto"/>
                <w:sz w:val="20"/>
                <w:szCs w:val="20"/>
                <w:lang w:val="en-IN" w:eastAsia="en-IN"/>
              </w:rPr>
            </w:pPr>
            <w:r>
              <w:rPr>
                <w:rFonts w:ascii="Arial" w:hAnsi="Arial" w:cs="Arial"/>
                <w:color w:val="auto"/>
                <w:sz w:val="20"/>
                <w:szCs w:val="20"/>
              </w:rPr>
              <w:t>Hitesh Lachchwani, Sr. Director-HSE, DP World</w:t>
            </w:r>
          </w:p>
          <w:p w14:paraId="674949B4" w14:textId="017B58C5" w:rsidR="00F035C7" w:rsidRPr="002A5CDA" w:rsidRDefault="00F035C7" w:rsidP="00F035C7">
            <w:pPr>
              <w:pStyle w:val="ListParagraph"/>
              <w:numPr>
                <w:ilvl w:val="0"/>
                <w:numId w:val="2"/>
              </w:numPr>
              <w:spacing w:before="100" w:beforeAutospacing="1" w:after="100" w:afterAutospacing="1" w:line="259" w:lineRule="auto"/>
              <w:outlineLvl w:val="2"/>
              <w:rPr>
                <w:rFonts w:ascii="Arial" w:eastAsia="Times New Roman" w:hAnsi="Arial" w:cs="Arial"/>
                <w:color w:val="auto"/>
                <w:sz w:val="20"/>
                <w:szCs w:val="20"/>
                <w:lang w:val="en-IN" w:eastAsia="en-IN"/>
              </w:rPr>
            </w:pPr>
            <w:r>
              <w:rPr>
                <w:rFonts w:ascii="Arial" w:hAnsi="Arial" w:cs="Arial"/>
                <w:color w:val="auto"/>
                <w:sz w:val="20"/>
                <w:szCs w:val="20"/>
                <w:lang w:eastAsia="en-IN"/>
              </w:rPr>
              <w:t>R</w:t>
            </w:r>
            <w:r w:rsidR="0050404D">
              <w:rPr>
                <w:rFonts w:ascii="Arial" w:hAnsi="Arial" w:cs="Arial"/>
                <w:color w:val="auto"/>
                <w:sz w:val="20"/>
                <w:szCs w:val="20"/>
                <w:lang w:eastAsia="en-IN"/>
              </w:rPr>
              <w:t xml:space="preserve">ajendra </w:t>
            </w:r>
            <w:r>
              <w:rPr>
                <w:rFonts w:ascii="Arial" w:hAnsi="Arial" w:cs="Arial"/>
                <w:color w:val="auto"/>
                <w:sz w:val="20"/>
                <w:szCs w:val="20"/>
                <w:lang w:eastAsia="en-IN"/>
              </w:rPr>
              <w:t>K</w:t>
            </w:r>
            <w:r w:rsidR="0050404D">
              <w:rPr>
                <w:rFonts w:ascii="Arial" w:hAnsi="Arial" w:cs="Arial"/>
                <w:color w:val="auto"/>
                <w:sz w:val="20"/>
                <w:szCs w:val="20"/>
                <w:lang w:eastAsia="en-IN"/>
              </w:rPr>
              <w:t xml:space="preserve">umar </w:t>
            </w:r>
            <w:r>
              <w:rPr>
                <w:rFonts w:ascii="Arial" w:hAnsi="Arial" w:cs="Arial"/>
                <w:color w:val="auto"/>
                <w:sz w:val="20"/>
                <w:szCs w:val="20"/>
                <w:lang w:eastAsia="en-IN"/>
              </w:rPr>
              <w:t>Singh, Vice-President (Safety &amp; Fire Services), JSW Steel, Dolvi Works</w:t>
            </w:r>
          </w:p>
          <w:p w14:paraId="3253DBC2" w14:textId="1931A2AB" w:rsidR="002A5CDA" w:rsidRPr="001D51E4" w:rsidRDefault="002A5CDA" w:rsidP="00F035C7">
            <w:pPr>
              <w:pStyle w:val="ListParagraph"/>
              <w:numPr>
                <w:ilvl w:val="0"/>
                <w:numId w:val="2"/>
              </w:numPr>
              <w:spacing w:before="100" w:beforeAutospacing="1" w:after="100" w:afterAutospacing="1" w:line="259" w:lineRule="auto"/>
              <w:outlineLvl w:val="2"/>
              <w:rPr>
                <w:rFonts w:ascii="Arial" w:eastAsia="Times New Roman" w:hAnsi="Arial" w:cs="Arial"/>
                <w:color w:val="auto"/>
                <w:sz w:val="20"/>
                <w:szCs w:val="20"/>
                <w:lang w:val="en-IN" w:eastAsia="en-IN"/>
              </w:rPr>
            </w:pPr>
            <w:r>
              <w:rPr>
                <w:rFonts w:ascii="Arial" w:eastAsia="Times New Roman" w:hAnsi="Arial" w:cs="Arial"/>
                <w:color w:val="auto"/>
                <w:sz w:val="20"/>
                <w:szCs w:val="20"/>
                <w:lang w:eastAsia="en-IN"/>
              </w:rPr>
              <w:t xml:space="preserve">Pankaj Singhal, </w:t>
            </w:r>
            <w:r w:rsidR="00471E23" w:rsidRPr="00471E23">
              <w:rPr>
                <w:rFonts w:ascii="Arial" w:eastAsia="Times New Roman" w:hAnsi="Arial" w:cs="Arial"/>
                <w:color w:val="auto"/>
                <w:sz w:val="20"/>
                <w:szCs w:val="20"/>
                <w:lang w:val="en-HK" w:eastAsia="en-IN"/>
              </w:rPr>
              <w:t>Safety Head</w:t>
            </w:r>
            <w:r w:rsidR="00471E23">
              <w:rPr>
                <w:rFonts w:ascii="Arial" w:eastAsia="Times New Roman" w:hAnsi="Arial" w:cs="Arial"/>
                <w:color w:val="auto"/>
                <w:sz w:val="20"/>
                <w:szCs w:val="20"/>
                <w:lang w:val="en-HK" w:eastAsia="en-IN"/>
              </w:rPr>
              <w:t xml:space="preserve">, </w:t>
            </w:r>
            <w:r w:rsidR="00471E23" w:rsidRPr="00471E23">
              <w:rPr>
                <w:rFonts w:ascii="Arial" w:eastAsia="Times New Roman" w:hAnsi="Arial" w:cs="Arial"/>
                <w:color w:val="auto"/>
                <w:sz w:val="20"/>
                <w:szCs w:val="20"/>
                <w:lang w:val="en-HK" w:eastAsia="en-IN"/>
              </w:rPr>
              <w:t>Adani Ports and Special Economic Zone Ltd</w:t>
            </w:r>
          </w:p>
          <w:p w14:paraId="7680E6D0" w14:textId="77777777" w:rsidR="00C9348C" w:rsidRPr="00A314A4" w:rsidRDefault="00C9348C" w:rsidP="00C9348C">
            <w:pPr>
              <w:pStyle w:val="ListParagraph"/>
              <w:numPr>
                <w:ilvl w:val="0"/>
                <w:numId w:val="0"/>
              </w:numPr>
              <w:ind w:left="720"/>
              <w:textAlignment w:val="baseline"/>
              <w:outlineLvl w:val="3"/>
              <w:rPr>
                <w:rFonts w:ascii="Arial" w:eastAsia="Times New Roman" w:hAnsi="Arial" w:cs="Arial"/>
                <w:color w:val="auto"/>
                <w:sz w:val="20"/>
                <w:szCs w:val="20"/>
              </w:rPr>
            </w:pPr>
          </w:p>
          <w:p w14:paraId="69993DF2" w14:textId="38FE23F7" w:rsidR="001D3561" w:rsidRPr="00A314A4" w:rsidRDefault="001D3561" w:rsidP="00956717">
            <w:pPr>
              <w:shd w:val="clear" w:color="auto" w:fill="FFFFFF"/>
              <w:textAlignment w:val="baseline"/>
              <w:outlineLvl w:val="3"/>
              <w:rPr>
                <w:rFonts w:ascii="Arial" w:hAnsi="Arial" w:cs="Arial"/>
                <w:b/>
                <w:color w:val="auto"/>
                <w:sz w:val="20"/>
                <w:szCs w:val="20"/>
              </w:rPr>
            </w:pPr>
          </w:p>
        </w:tc>
      </w:tr>
      <w:tr w:rsidR="005B050D" w:rsidRPr="00A314A4" w14:paraId="04408C5A" w14:textId="77777777" w:rsidTr="00E83538">
        <w:trPr>
          <w:trHeight w:val="755"/>
        </w:trPr>
        <w:tc>
          <w:tcPr>
            <w:tcW w:w="2275" w:type="dxa"/>
          </w:tcPr>
          <w:p w14:paraId="7C644E58" w14:textId="51729589" w:rsidR="001416F3" w:rsidRPr="00A314A4" w:rsidRDefault="001416F3" w:rsidP="008B6218">
            <w:pPr>
              <w:textAlignment w:val="baseline"/>
              <w:outlineLvl w:val="3"/>
              <w:rPr>
                <w:rFonts w:ascii="Arial" w:hAnsi="Arial" w:cs="Arial"/>
                <w:b/>
                <w:bCs/>
                <w:color w:val="auto"/>
                <w:sz w:val="20"/>
                <w:szCs w:val="20"/>
                <w:lang w:val="en-US"/>
              </w:rPr>
            </w:pPr>
            <w:r w:rsidRPr="00A314A4">
              <w:rPr>
                <w:rFonts w:ascii="Arial" w:hAnsi="Arial" w:cs="Arial"/>
                <w:b/>
                <w:bCs/>
                <w:color w:val="auto"/>
                <w:sz w:val="20"/>
                <w:szCs w:val="20"/>
                <w:lang w:val="en-US"/>
              </w:rPr>
              <w:lastRenderedPageBreak/>
              <w:t>1</w:t>
            </w:r>
            <w:r w:rsidR="0001102A" w:rsidRPr="00A314A4">
              <w:rPr>
                <w:rFonts w:ascii="Arial" w:hAnsi="Arial" w:cs="Arial"/>
                <w:b/>
                <w:bCs/>
                <w:color w:val="auto"/>
                <w:sz w:val="20"/>
                <w:szCs w:val="20"/>
                <w:lang w:val="en-US"/>
              </w:rPr>
              <w:t>4</w:t>
            </w:r>
            <w:r w:rsidRPr="00A314A4">
              <w:rPr>
                <w:rFonts w:ascii="Arial" w:hAnsi="Arial" w:cs="Arial"/>
                <w:b/>
                <w:bCs/>
                <w:color w:val="auto"/>
                <w:sz w:val="20"/>
                <w:szCs w:val="20"/>
                <w:lang w:val="en-US"/>
              </w:rPr>
              <w:t>.</w:t>
            </w:r>
            <w:r w:rsidR="008655F0">
              <w:rPr>
                <w:rFonts w:ascii="Arial" w:hAnsi="Arial" w:cs="Arial"/>
                <w:b/>
                <w:bCs/>
                <w:color w:val="auto"/>
                <w:sz w:val="20"/>
                <w:szCs w:val="20"/>
                <w:lang w:val="en-US"/>
              </w:rPr>
              <w:t>3</w:t>
            </w:r>
            <w:r w:rsidRPr="00A314A4">
              <w:rPr>
                <w:rFonts w:ascii="Arial" w:hAnsi="Arial" w:cs="Arial"/>
                <w:b/>
                <w:bCs/>
                <w:color w:val="auto"/>
                <w:sz w:val="20"/>
                <w:szCs w:val="20"/>
                <w:lang w:val="en-US"/>
              </w:rPr>
              <w:t>0 – 1</w:t>
            </w:r>
            <w:r w:rsidR="00A161A1" w:rsidRPr="00A314A4">
              <w:rPr>
                <w:rFonts w:ascii="Arial" w:hAnsi="Arial" w:cs="Arial"/>
                <w:b/>
                <w:bCs/>
                <w:color w:val="auto"/>
                <w:sz w:val="20"/>
                <w:szCs w:val="20"/>
                <w:lang w:val="en-US"/>
              </w:rPr>
              <w:t>5</w:t>
            </w:r>
            <w:r w:rsidRPr="00A314A4">
              <w:rPr>
                <w:rFonts w:ascii="Arial" w:hAnsi="Arial" w:cs="Arial"/>
                <w:b/>
                <w:bCs/>
                <w:color w:val="auto"/>
                <w:sz w:val="20"/>
                <w:szCs w:val="20"/>
                <w:lang w:val="en-US"/>
              </w:rPr>
              <w:t>.</w:t>
            </w:r>
            <w:r w:rsidR="008655F0">
              <w:rPr>
                <w:rFonts w:ascii="Arial" w:hAnsi="Arial" w:cs="Arial"/>
                <w:b/>
                <w:bCs/>
                <w:color w:val="auto"/>
                <w:sz w:val="20"/>
                <w:szCs w:val="20"/>
                <w:lang w:val="en-US"/>
              </w:rPr>
              <w:t>3</w:t>
            </w:r>
            <w:r w:rsidRPr="00A314A4">
              <w:rPr>
                <w:rFonts w:ascii="Arial" w:hAnsi="Arial" w:cs="Arial"/>
                <w:b/>
                <w:bCs/>
                <w:color w:val="auto"/>
                <w:sz w:val="20"/>
                <w:szCs w:val="20"/>
                <w:lang w:val="en-US"/>
              </w:rPr>
              <w:t>0</w:t>
            </w:r>
          </w:p>
        </w:tc>
        <w:tc>
          <w:tcPr>
            <w:tcW w:w="6741" w:type="dxa"/>
          </w:tcPr>
          <w:p w14:paraId="7C9518E2" w14:textId="236BDC9C" w:rsidR="00A356BA" w:rsidRPr="008655F0" w:rsidRDefault="008655F0" w:rsidP="008655F0">
            <w:pPr>
              <w:textAlignment w:val="baseline"/>
              <w:outlineLvl w:val="3"/>
              <w:rPr>
                <w:rFonts w:ascii="Arial" w:eastAsia="Times New Roman" w:hAnsi="Arial" w:cs="Arial"/>
                <w:b/>
                <w:color w:val="auto"/>
                <w:sz w:val="20"/>
                <w:szCs w:val="20"/>
              </w:rPr>
            </w:pPr>
            <w:r w:rsidRPr="008655F0">
              <w:rPr>
                <w:rFonts w:ascii="Arial" w:eastAsia="Times New Roman" w:hAnsi="Arial" w:cs="Arial"/>
                <w:b/>
                <w:color w:val="auto"/>
                <w:sz w:val="20"/>
                <w:szCs w:val="20"/>
              </w:rPr>
              <w:t>Lunch &amp; networking</w:t>
            </w:r>
          </w:p>
          <w:p w14:paraId="61F80E11" w14:textId="41D29BA0" w:rsidR="00471027" w:rsidRPr="00A314A4" w:rsidRDefault="00471027" w:rsidP="008B6218">
            <w:pPr>
              <w:pStyle w:val="ListParagraph"/>
              <w:numPr>
                <w:ilvl w:val="0"/>
                <w:numId w:val="0"/>
              </w:numPr>
              <w:ind w:left="360"/>
              <w:jc w:val="left"/>
              <w:rPr>
                <w:rFonts w:ascii="Arial" w:hAnsi="Arial" w:cs="Arial"/>
                <w:b/>
                <w:bCs w:val="0"/>
                <w:color w:val="auto"/>
                <w:sz w:val="20"/>
                <w:szCs w:val="20"/>
              </w:rPr>
            </w:pPr>
          </w:p>
        </w:tc>
      </w:tr>
    </w:tbl>
    <w:p w14:paraId="12569068" w14:textId="77777777" w:rsidR="006477C7" w:rsidRPr="00A314A4" w:rsidRDefault="006477C7" w:rsidP="008B6218">
      <w:pPr>
        <w:shd w:val="clear" w:color="auto" w:fill="FFFFFF"/>
        <w:spacing w:after="0" w:line="240" w:lineRule="auto"/>
        <w:textAlignment w:val="baseline"/>
        <w:outlineLvl w:val="3"/>
        <w:rPr>
          <w:rFonts w:ascii="Arial" w:eastAsia="Times New Roman" w:hAnsi="Arial" w:cs="Arial"/>
          <w:b/>
          <w:bCs/>
          <w:color w:val="auto"/>
          <w:sz w:val="20"/>
          <w:szCs w:val="20"/>
          <w:lang w:val="en-US"/>
        </w:rPr>
      </w:pPr>
    </w:p>
    <w:p w14:paraId="1DEEAE51" w14:textId="77777777" w:rsidR="00E52A47" w:rsidRPr="00A314A4" w:rsidRDefault="00E52A47" w:rsidP="008B6218">
      <w:pPr>
        <w:rPr>
          <w:rFonts w:ascii="Arial" w:hAnsi="Arial" w:cs="Arial"/>
          <w:color w:val="auto"/>
          <w:sz w:val="20"/>
          <w:szCs w:val="20"/>
        </w:rPr>
      </w:pPr>
    </w:p>
    <w:p w14:paraId="68A21D4F" w14:textId="77777777" w:rsidR="00221F18" w:rsidRPr="00A314A4" w:rsidRDefault="004339C2" w:rsidP="00647657">
      <w:pPr>
        <w:pStyle w:val="ListParagraph"/>
        <w:numPr>
          <w:ilvl w:val="0"/>
          <w:numId w:val="0"/>
        </w:numPr>
        <w:pBdr>
          <w:top w:val="single" w:sz="4" w:space="1" w:color="auto"/>
          <w:left w:val="single" w:sz="4" w:space="0" w:color="auto"/>
          <w:bottom w:val="single" w:sz="4" w:space="1" w:color="auto"/>
          <w:right w:val="single" w:sz="4" w:space="4" w:color="auto"/>
        </w:pBdr>
        <w:ind w:left="-90"/>
        <w:jc w:val="center"/>
        <w:rPr>
          <w:rFonts w:ascii="Arial" w:hAnsi="Arial" w:cs="Arial"/>
          <w:b/>
          <w:color w:val="auto"/>
          <w:sz w:val="20"/>
          <w:szCs w:val="20"/>
        </w:rPr>
      </w:pPr>
      <w:r w:rsidRPr="00A314A4">
        <w:rPr>
          <w:rFonts w:ascii="Arial" w:hAnsi="Arial" w:cs="Arial"/>
          <w:b/>
          <w:color w:val="auto"/>
          <w:sz w:val="20"/>
          <w:szCs w:val="20"/>
        </w:rPr>
        <w:t>End of Day 1</w:t>
      </w:r>
    </w:p>
    <w:p w14:paraId="31670C1D" w14:textId="00972F13" w:rsidR="00E03E91" w:rsidRPr="00A314A4" w:rsidRDefault="00E03E91" w:rsidP="008B6218">
      <w:pPr>
        <w:rPr>
          <w:rFonts w:ascii="Arial" w:hAnsi="Arial" w:cs="Arial"/>
          <w:b/>
          <w:color w:val="auto"/>
          <w:sz w:val="20"/>
          <w:szCs w:val="20"/>
        </w:rPr>
      </w:pPr>
    </w:p>
    <w:p w14:paraId="35FC5B29" w14:textId="77777777" w:rsidR="00E91374" w:rsidRPr="00A314A4" w:rsidRDefault="00E91374" w:rsidP="008B6218">
      <w:pPr>
        <w:rPr>
          <w:rFonts w:ascii="Arial" w:hAnsi="Arial" w:cs="Arial"/>
          <w:b/>
          <w:color w:val="auto"/>
          <w:sz w:val="20"/>
          <w:szCs w:val="20"/>
        </w:rPr>
      </w:pPr>
    </w:p>
    <w:p w14:paraId="42F96061" w14:textId="2FF347C7" w:rsidR="00EC3130" w:rsidRPr="00A314A4" w:rsidRDefault="00B52761" w:rsidP="00647657">
      <w:pPr>
        <w:jc w:val="center"/>
        <w:rPr>
          <w:rFonts w:ascii="Arial" w:hAnsi="Arial" w:cs="Arial"/>
          <w:b/>
          <w:color w:val="auto"/>
          <w:sz w:val="20"/>
          <w:szCs w:val="20"/>
        </w:rPr>
      </w:pPr>
      <w:r w:rsidRPr="00A314A4">
        <w:rPr>
          <w:rFonts w:ascii="Arial" w:hAnsi="Arial" w:cs="Arial"/>
          <w:b/>
          <w:color w:val="auto"/>
          <w:sz w:val="20"/>
          <w:szCs w:val="20"/>
        </w:rPr>
        <w:t xml:space="preserve">Day 2: </w:t>
      </w:r>
      <w:r w:rsidR="00C74FFF" w:rsidRPr="00A314A4">
        <w:rPr>
          <w:rFonts w:ascii="Arial" w:hAnsi="Arial" w:cs="Arial"/>
          <w:b/>
          <w:color w:val="auto"/>
          <w:sz w:val="20"/>
          <w:szCs w:val="20"/>
        </w:rPr>
        <w:t>Frid</w:t>
      </w:r>
      <w:r w:rsidRPr="00A314A4">
        <w:rPr>
          <w:rFonts w:ascii="Arial" w:hAnsi="Arial" w:cs="Arial"/>
          <w:b/>
          <w:color w:val="auto"/>
          <w:sz w:val="20"/>
          <w:szCs w:val="20"/>
        </w:rPr>
        <w:t xml:space="preserve">ay, </w:t>
      </w:r>
      <w:r w:rsidR="003831DF" w:rsidRPr="00A314A4">
        <w:rPr>
          <w:rFonts w:ascii="Arial" w:hAnsi="Arial" w:cs="Arial"/>
          <w:b/>
          <w:color w:val="auto"/>
          <w:sz w:val="20"/>
          <w:szCs w:val="20"/>
        </w:rPr>
        <w:t>2</w:t>
      </w:r>
      <w:r w:rsidR="00D632E5">
        <w:rPr>
          <w:rFonts w:ascii="Arial" w:hAnsi="Arial" w:cs="Arial"/>
          <w:b/>
          <w:color w:val="auto"/>
          <w:sz w:val="20"/>
          <w:szCs w:val="20"/>
        </w:rPr>
        <w:t>2nd</w:t>
      </w:r>
      <w:r w:rsidR="009B30AE" w:rsidRPr="00A314A4">
        <w:rPr>
          <w:rFonts w:ascii="Arial" w:hAnsi="Arial" w:cs="Arial"/>
          <w:b/>
          <w:color w:val="auto"/>
          <w:sz w:val="20"/>
          <w:szCs w:val="20"/>
          <w:vertAlign w:val="superscript"/>
        </w:rPr>
        <w:t xml:space="preserve"> </w:t>
      </w:r>
      <w:r w:rsidR="003831DF" w:rsidRPr="00A314A4">
        <w:rPr>
          <w:rFonts w:ascii="Arial" w:hAnsi="Arial" w:cs="Arial"/>
          <w:b/>
          <w:color w:val="auto"/>
          <w:sz w:val="20"/>
          <w:szCs w:val="20"/>
        </w:rPr>
        <w:t xml:space="preserve">Nov, </w:t>
      </w:r>
      <w:r w:rsidR="00E03E91" w:rsidRPr="00A314A4">
        <w:rPr>
          <w:rFonts w:ascii="Arial" w:hAnsi="Arial" w:cs="Arial"/>
          <w:b/>
          <w:color w:val="auto"/>
          <w:sz w:val="20"/>
          <w:szCs w:val="20"/>
        </w:rPr>
        <w:t>202</w:t>
      </w:r>
      <w:r w:rsidR="00D632E5">
        <w:rPr>
          <w:rFonts w:ascii="Arial" w:hAnsi="Arial" w:cs="Arial"/>
          <w:b/>
          <w:color w:val="auto"/>
          <w:sz w:val="20"/>
          <w:szCs w:val="20"/>
        </w:rPr>
        <w:t>4</w:t>
      </w:r>
    </w:p>
    <w:tbl>
      <w:tblPr>
        <w:tblStyle w:val="TableGrid"/>
        <w:tblW w:w="9242" w:type="dxa"/>
        <w:tblLayout w:type="fixed"/>
        <w:tblLook w:val="04A0" w:firstRow="1" w:lastRow="0" w:firstColumn="1" w:lastColumn="0" w:noHBand="0" w:noVBand="1"/>
      </w:tblPr>
      <w:tblGrid>
        <w:gridCol w:w="2538"/>
        <w:gridCol w:w="6704"/>
      </w:tblGrid>
      <w:tr w:rsidR="005B050D" w:rsidRPr="00A314A4" w14:paraId="178E08AA" w14:textId="77777777" w:rsidTr="0015634F">
        <w:trPr>
          <w:trHeight w:val="683"/>
        </w:trPr>
        <w:tc>
          <w:tcPr>
            <w:tcW w:w="2538" w:type="dxa"/>
          </w:tcPr>
          <w:p w14:paraId="4EB282BA" w14:textId="19400644" w:rsidR="00A0549E" w:rsidRPr="00A314A4" w:rsidRDefault="00E94D52" w:rsidP="008B6218">
            <w:pPr>
              <w:rPr>
                <w:rFonts w:ascii="Arial" w:hAnsi="Arial" w:cs="Arial"/>
                <w:b/>
                <w:color w:val="auto"/>
                <w:sz w:val="20"/>
                <w:szCs w:val="20"/>
              </w:rPr>
            </w:pPr>
            <w:r w:rsidRPr="00A314A4">
              <w:rPr>
                <w:rFonts w:ascii="Arial" w:hAnsi="Arial" w:cs="Arial"/>
                <w:b/>
                <w:color w:val="auto"/>
                <w:sz w:val="20"/>
                <w:szCs w:val="20"/>
              </w:rPr>
              <w:t>10.00</w:t>
            </w:r>
            <w:r w:rsidR="00A0549E" w:rsidRPr="00A314A4">
              <w:rPr>
                <w:rFonts w:ascii="Arial" w:hAnsi="Arial" w:cs="Arial"/>
                <w:b/>
                <w:color w:val="auto"/>
                <w:sz w:val="20"/>
                <w:szCs w:val="20"/>
              </w:rPr>
              <w:t xml:space="preserve"> – 10.</w:t>
            </w:r>
            <w:r w:rsidR="00EF7107" w:rsidRPr="00A314A4">
              <w:rPr>
                <w:rFonts w:ascii="Arial" w:hAnsi="Arial" w:cs="Arial"/>
                <w:b/>
                <w:color w:val="auto"/>
                <w:sz w:val="20"/>
                <w:szCs w:val="20"/>
              </w:rPr>
              <w:t>3</w:t>
            </w:r>
            <w:r w:rsidR="00680935" w:rsidRPr="00A314A4">
              <w:rPr>
                <w:rFonts w:ascii="Arial" w:hAnsi="Arial" w:cs="Arial"/>
                <w:b/>
                <w:color w:val="auto"/>
                <w:sz w:val="20"/>
                <w:szCs w:val="20"/>
              </w:rPr>
              <w:t>0</w:t>
            </w:r>
            <w:r w:rsidR="00A0549E" w:rsidRPr="00A314A4">
              <w:rPr>
                <w:rFonts w:ascii="Arial" w:hAnsi="Arial" w:cs="Arial"/>
                <w:b/>
                <w:color w:val="auto"/>
                <w:sz w:val="20"/>
                <w:szCs w:val="20"/>
              </w:rPr>
              <w:t xml:space="preserve"> </w:t>
            </w:r>
          </w:p>
        </w:tc>
        <w:tc>
          <w:tcPr>
            <w:tcW w:w="6704" w:type="dxa"/>
          </w:tcPr>
          <w:p w14:paraId="314DFA74" w14:textId="06F9C90C" w:rsidR="00A0549E" w:rsidRPr="00A314A4" w:rsidRDefault="00A0549E" w:rsidP="008B6218">
            <w:pPr>
              <w:textAlignment w:val="baseline"/>
              <w:outlineLvl w:val="3"/>
              <w:rPr>
                <w:rFonts w:ascii="Arial" w:eastAsia="Times New Roman" w:hAnsi="Arial" w:cs="Arial"/>
                <w:b/>
                <w:bCs/>
                <w:color w:val="auto"/>
                <w:sz w:val="20"/>
                <w:szCs w:val="20"/>
              </w:rPr>
            </w:pPr>
            <w:r w:rsidRPr="00A314A4">
              <w:rPr>
                <w:rFonts w:ascii="Arial" w:eastAsia="Times New Roman" w:hAnsi="Arial" w:cs="Arial"/>
                <w:b/>
                <w:bCs/>
                <w:color w:val="auto"/>
                <w:sz w:val="20"/>
                <w:szCs w:val="20"/>
              </w:rPr>
              <w:t>Tea &amp; networking</w:t>
            </w:r>
          </w:p>
        </w:tc>
      </w:tr>
      <w:tr w:rsidR="006F04D8" w:rsidRPr="00A314A4" w14:paraId="70F8463A" w14:textId="77777777" w:rsidTr="0015634F">
        <w:trPr>
          <w:trHeight w:val="683"/>
        </w:trPr>
        <w:tc>
          <w:tcPr>
            <w:tcW w:w="2538" w:type="dxa"/>
          </w:tcPr>
          <w:p w14:paraId="5280AFEA" w14:textId="46B2401A" w:rsidR="006F04D8" w:rsidRPr="00A314A4" w:rsidRDefault="006F04D8" w:rsidP="006F04D8">
            <w:pPr>
              <w:rPr>
                <w:rFonts w:ascii="Arial" w:hAnsi="Arial" w:cs="Arial"/>
                <w:b/>
                <w:color w:val="auto"/>
                <w:sz w:val="20"/>
                <w:szCs w:val="20"/>
              </w:rPr>
            </w:pPr>
            <w:r w:rsidRPr="00A314A4">
              <w:rPr>
                <w:rFonts w:ascii="Arial" w:hAnsi="Arial" w:cs="Arial"/>
                <w:b/>
                <w:color w:val="auto"/>
                <w:sz w:val="20"/>
                <w:szCs w:val="20"/>
              </w:rPr>
              <w:t>10.</w:t>
            </w:r>
            <w:r w:rsidR="00EF7107" w:rsidRPr="00A314A4">
              <w:rPr>
                <w:rFonts w:ascii="Arial" w:hAnsi="Arial" w:cs="Arial"/>
                <w:b/>
                <w:color w:val="auto"/>
                <w:sz w:val="20"/>
                <w:szCs w:val="20"/>
              </w:rPr>
              <w:t>3</w:t>
            </w:r>
            <w:r w:rsidRPr="00A314A4">
              <w:rPr>
                <w:rFonts w:ascii="Arial" w:hAnsi="Arial" w:cs="Arial"/>
                <w:b/>
                <w:color w:val="auto"/>
                <w:sz w:val="20"/>
                <w:szCs w:val="20"/>
              </w:rPr>
              <w:t>0 – 10.</w:t>
            </w:r>
            <w:r w:rsidR="00EF7107" w:rsidRPr="00A314A4">
              <w:rPr>
                <w:rFonts w:ascii="Arial" w:hAnsi="Arial" w:cs="Arial"/>
                <w:b/>
                <w:color w:val="auto"/>
                <w:sz w:val="20"/>
                <w:szCs w:val="20"/>
              </w:rPr>
              <w:t>5</w:t>
            </w:r>
            <w:r w:rsidRPr="00A314A4">
              <w:rPr>
                <w:rFonts w:ascii="Arial" w:hAnsi="Arial" w:cs="Arial"/>
                <w:b/>
                <w:color w:val="auto"/>
                <w:sz w:val="20"/>
                <w:szCs w:val="20"/>
              </w:rPr>
              <w:t>0</w:t>
            </w:r>
          </w:p>
        </w:tc>
        <w:tc>
          <w:tcPr>
            <w:tcW w:w="6704" w:type="dxa"/>
          </w:tcPr>
          <w:p w14:paraId="7E19EDC6" w14:textId="52D2F9C2" w:rsidR="00172ADC" w:rsidRDefault="00172ADC" w:rsidP="00425F65">
            <w:pPr>
              <w:textAlignment w:val="baseline"/>
              <w:outlineLvl w:val="3"/>
              <w:rPr>
                <w:rFonts w:ascii="Arial" w:eastAsia="Times New Roman" w:hAnsi="Arial" w:cs="Arial"/>
                <w:b/>
                <w:bCs/>
                <w:color w:val="auto"/>
                <w:sz w:val="20"/>
                <w:szCs w:val="20"/>
                <w:lang w:val="en-IN"/>
              </w:rPr>
            </w:pPr>
            <w:r w:rsidRPr="00172ADC">
              <w:rPr>
                <w:rFonts w:ascii="Arial" w:eastAsia="Times New Roman" w:hAnsi="Arial" w:cs="Arial"/>
                <w:b/>
                <w:bCs/>
                <w:color w:val="auto"/>
                <w:sz w:val="20"/>
                <w:szCs w:val="20"/>
                <w:lang w:val="en-IN"/>
              </w:rPr>
              <w:t>Management of Safety &amp; Environmental Critical Elements(SECE) &amp; Safety Case - Base for Risk Management of Major Accident Hazards</w:t>
            </w:r>
          </w:p>
          <w:p w14:paraId="0937D88D" w14:textId="77777777" w:rsidR="00172ADC" w:rsidRDefault="00172ADC" w:rsidP="00425F65">
            <w:pPr>
              <w:textAlignment w:val="baseline"/>
              <w:outlineLvl w:val="3"/>
              <w:rPr>
                <w:rFonts w:ascii="Arial" w:eastAsia="Times New Roman" w:hAnsi="Arial" w:cs="Arial"/>
                <w:b/>
                <w:bCs/>
                <w:color w:val="auto"/>
                <w:sz w:val="20"/>
                <w:szCs w:val="20"/>
                <w:lang w:val="en-IN"/>
              </w:rPr>
            </w:pPr>
          </w:p>
          <w:p w14:paraId="6BD484EC" w14:textId="4C557D73" w:rsidR="00EA1A96" w:rsidRPr="000E59C9" w:rsidRDefault="004E05C8" w:rsidP="00530D45">
            <w:pPr>
              <w:textAlignment w:val="baseline"/>
              <w:outlineLvl w:val="3"/>
              <w:rPr>
                <w:rFonts w:ascii="Arial" w:eastAsia="Times New Roman" w:hAnsi="Arial" w:cs="Arial"/>
                <w:color w:val="auto"/>
                <w:sz w:val="20"/>
                <w:szCs w:val="20"/>
              </w:rPr>
            </w:pPr>
            <w:r>
              <w:rPr>
                <w:rFonts w:ascii="Arial" w:eastAsia="Times New Roman" w:hAnsi="Arial" w:cs="Arial"/>
                <w:color w:val="auto"/>
                <w:sz w:val="20"/>
                <w:szCs w:val="20"/>
              </w:rPr>
              <w:t xml:space="preserve">Sudarshan Singh, </w:t>
            </w:r>
            <w:r w:rsidR="00C36EAA" w:rsidRPr="000E59C9">
              <w:rPr>
                <w:rFonts w:ascii="Arial" w:eastAsia="Times New Roman" w:hAnsi="Arial" w:cs="Arial"/>
                <w:color w:val="auto"/>
                <w:sz w:val="20"/>
                <w:szCs w:val="20"/>
              </w:rPr>
              <w:t xml:space="preserve">HSSEQ </w:t>
            </w:r>
            <w:r w:rsidR="008426C8">
              <w:rPr>
                <w:rFonts w:ascii="Arial" w:eastAsia="Times New Roman" w:hAnsi="Arial" w:cs="Arial"/>
                <w:color w:val="auto"/>
                <w:sz w:val="20"/>
                <w:szCs w:val="20"/>
              </w:rPr>
              <w:t xml:space="preserve">&amp; Compliance Head </w:t>
            </w:r>
            <w:r w:rsidR="00C36EAA" w:rsidRPr="000E59C9">
              <w:rPr>
                <w:rFonts w:ascii="Arial" w:eastAsia="Times New Roman" w:hAnsi="Arial" w:cs="Arial"/>
                <w:color w:val="auto"/>
                <w:sz w:val="20"/>
                <w:szCs w:val="20"/>
              </w:rPr>
              <w:t>- India FPSO Operations, Shapoorji Pallonji</w:t>
            </w:r>
            <w:r w:rsidR="00CD1ABF" w:rsidRPr="000E59C9">
              <w:rPr>
                <w:rFonts w:ascii="Arial" w:eastAsia="Times New Roman" w:hAnsi="Arial" w:cs="Arial"/>
                <w:color w:val="auto"/>
                <w:sz w:val="20"/>
                <w:szCs w:val="20"/>
              </w:rPr>
              <w:t xml:space="preserve"> </w:t>
            </w:r>
            <w:r w:rsidR="000E59C9" w:rsidRPr="000E59C9">
              <w:rPr>
                <w:rFonts w:ascii="Arial" w:eastAsia="Times New Roman" w:hAnsi="Arial" w:cs="Arial"/>
                <w:color w:val="auto"/>
                <w:sz w:val="20"/>
                <w:szCs w:val="20"/>
              </w:rPr>
              <w:t xml:space="preserve">Armada </w:t>
            </w:r>
            <w:r w:rsidR="00AD2D8A">
              <w:rPr>
                <w:rFonts w:ascii="Arial" w:eastAsia="Times New Roman" w:hAnsi="Arial" w:cs="Arial"/>
                <w:color w:val="auto"/>
                <w:sz w:val="20"/>
                <w:szCs w:val="20"/>
              </w:rPr>
              <w:t xml:space="preserve">Oil &amp; Gas </w:t>
            </w:r>
            <w:r w:rsidR="000E59C9" w:rsidRPr="000E59C9">
              <w:rPr>
                <w:rFonts w:ascii="Arial" w:eastAsia="Times New Roman" w:hAnsi="Arial" w:cs="Arial"/>
                <w:color w:val="auto"/>
                <w:sz w:val="20"/>
                <w:szCs w:val="20"/>
              </w:rPr>
              <w:t>Offshore</w:t>
            </w:r>
            <w:r w:rsidR="00C525E0">
              <w:rPr>
                <w:rFonts w:ascii="Arial" w:eastAsia="Times New Roman" w:hAnsi="Arial" w:cs="Arial"/>
                <w:color w:val="auto"/>
                <w:sz w:val="20"/>
                <w:szCs w:val="20"/>
              </w:rPr>
              <w:t xml:space="preserve"> Exploration</w:t>
            </w:r>
            <w:r w:rsidR="000E59C9" w:rsidRPr="000E59C9">
              <w:rPr>
                <w:rFonts w:ascii="Arial" w:eastAsia="Times New Roman" w:hAnsi="Arial" w:cs="Arial"/>
                <w:color w:val="auto"/>
                <w:sz w:val="20"/>
                <w:szCs w:val="20"/>
              </w:rPr>
              <w:t xml:space="preserve"> Pvt. Ltd. </w:t>
            </w:r>
          </w:p>
          <w:p w14:paraId="2DE979F4" w14:textId="49EBD465" w:rsidR="00C36EAA" w:rsidRPr="00A314A4" w:rsidRDefault="00C36EAA" w:rsidP="00530D45">
            <w:pPr>
              <w:textAlignment w:val="baseline"/>
              <w:outlineLvl w:val="3"/>
              <w:rPr>
                <w:rFonts w:ascii="Arial" w:eastAsia="Times New Roman" w:hAnsi="Arial" w:cs="Arial"/>
                <w:b/>
                <w:bCs/>
                <w:color w:val="auto"/>
                <w:sz w:val="20"/>
                <w:szCs w:val="20"/>
              </w:rPr>
            </w:pPr>
          </w:p>
        </w:tc>
      </w:tr>
      <w:tr w:rsidR="005B050D" w:rsidRPr="00A314A4" w14:paraId="075EE5F6" w14:textId="77777777" w:rsidTr="0015634F">
        <w:trPr>
          <w:trHeight w:val="683"/>
        </w:trPr>
        <w:tc>
          <w:tcPr>
            <w:tcW w:w="2538" w:type="dxa"/>
          </w:tcPr>
          <w:p w14:paraId="1D3101EF" w14:textId="61F6C52F" w:rsidR="006F04D8" w:rsidRPr="00A314A4" w:rsidRDefault="006F04D8" w:rsidP="006F04D8">
            <w:pPr>
              <w:rPr>
                <w:rFonts w:ascii="Arial" w:hAnsi="Arial" w:cs="Arial"/>
                <w:b/>
                <w:color w:val="auto"/>
                <w:sz w:val="20"/>
                <w:szCs w:val="20"/>
              </w:rPr>
            </w:pPr>
            <w:r w:rsidRPr="00A314A4">
              <w:rPr>
                <w:rFonts w:ascii="Arial" w:hAnsi="Arial" w:cs="Arial"/>
                <w:b/>
                <w:color w:val="auto"/>
                <w:sz w:val="20"/>
                <w:szCs w:val="20"/>
              </w:rPr>
              <w:t>1</w:t>
            </w:r>
            <w:r w:rsidR="00EF7107" w:rsidRPr="00A314A4">
              <w:rPr>
                <w:rFonts w:ascii="Arial" w:hAnsi="Arial" w:cs="Arial"/>
                <w:b/>
                <w:color w:val="auto"/>
                <w:sz w:val="20"/>
                <w:szCs w:val="20"/>
              </w:rPr>
              <w:t>1</w:t>
            </w:r>
            <w:r w:rsidRPr="00A314A4">
              <w:rPr>
                <w:rFonts w:ascii="Arial" w:hAnsi="Arial" w:cs="Arial"/>
                <w:b/>
                <w:color w:val="auto"/>
                <w:sz w:val="20"/>
                <w:szCs w:val="20"/>
              </w:rPr>
              <w:t>.</w:t>
            </w:r>
            <w:r w:rsidR="00EF7107" w:rsidRPr="00A314A4">
              <w:rPr>
                <w:rFonts w:ascii="Arial" w:hAnsi="Arial" w:cs="Arial"/>
                <w:b/>
                <w:color w:val="auto"/>
                <w:sz w:val="20"/>
                <w:szCs w:val="20"/>
              </w:rPr>
              <w:t>0</w:t>
            </w:r>
            <w:r w:rsidRPr="00A314A4">
              <w:rPr>
                <w:rFonts w:ascii="Arial" w:hAnsi="Arial" w:cs="Arial"/>
                <w:b/>
                <w:color w:val="auto"/>
                <w:sz w:val="20"/>
                <w:szCs w:val="20"/>
              </w:rPr>
              <w:t>0 – 11.</w:t>
            </w:r>
            <w:r w:rsidR="00132EBA" w:rsidRPr="00A314A4">
              <w:rPr>
                <w:rFonts w:ascii="Arial" w:hAnsi="Arial" w:cs="Arial"/>
                <w:b/>
                <w:color w:val="auto"/>
                <w:sz w:val="20"/>
                <w:szCs w:val="20"/>
              </w:rPr>
              <w:t>20</w:t>
            </w:r>
            <w:r w:rsidRPr="00A314A4">
              <w:rPr>
                <w:rFonts w:ascii="Arial" w:hAnsi="Arial" w:cs="Arial"/>
                <w:b/>
                <w:color w:val="auto"/>
                <w:sz w:val="20"/>
                <w:szCs w:val="20"/>
              </w:rPr>
              <w:t xml:space="preserve"> </w:t>
            </w:r>
          </w:p>
        </w:tc>
        <w:tc>
          <w:tcPr>
            <w:tcW w:w="6704" w:type="dxa"/>
          </w:tcPr>
          <w:p w14:paraId="50ABCB47" w14:textId="257E4BD9" w:rsidR="00457245" w:rsidRDefault="00457245" w:rsidP="00457245">
            <w:pPr>
              <w:rPr>
                <w:rFonts w:ascii="Arial" w:eastAsia="Times New Roman" w:hAnsi="Arial" w:cs="Arial"/>
                <w:b/>
                <w:bCs/>
                <w:color w:val="auto"/>
                <w:sz w:val="20"/>
                <w:szCs w:val="20"/>
                <w:lang w:val="en-US"/>
              </w:rPr>
            </w:pPr>
            <w:r w:rsidRPr="00457245">
              <w:rPr>
                <w:rFonts w:ascii="Arial" w:eastAsia="Times New Roman" w:hAnsi="Arial" w:cs="Arial" w:hint="eastAsia"/>
                <w:b/>
                <w:bCs/>
                <w:color w:val="auto"/>
                <w:sz w:val="20"/>
                <w:szCs w:val="20"/>
                <w:lang w:val="en-US"/>
              </w:rPr>
              <w:t>Introduction of Protex Modacrylic Fiber in Protective &amp; Home Textile</w:t>
            </w:r>
            <w:r>
              <w:rPr>
                <w:rFonts w:ascii="Arial" w:eastAsia="Times New Roman" w:hAnsi="Arial" w:cs="Arial"/>
                <w:b/>
                <w:bCs/>
                <w:color w:val="auto"/>
                <w:sz w:val="20"/>
                <w:szCs w:val="20"/>
                <w:lang w:val="en-US"/>
              </w:rPr>
              <w:t>s</w:t>
            </w:r>
          </w:p>
          <w:p w14:paraId="58826823" w14:textId="77777777" w:rsidR="00457245" w:rsidRDefault="00457245" w:rsidP="00457245">
            <w:pPr>
              <w:rPr>
                <w:rFonts w:ascii="Arial" w:eastAsia="Times New Roman" w:hAnsi="Arial" w:cs="Arial"/>
                <w:b/>
                <w:bCs/>
                <w:color w:val="auto"/>
                <w:sz w:val="20"/>
                <w:szCs w:val="20"/>
                <w:lang w:val="en-US"/>
              </w:rPr>
            </w:pPr>
          </w:p>
          <w:p w14:paraId="01F9C504" w14:textId="093C7AE4" w:rsidR="00457245" w:rsidRPr="00457245" w:rsidRDefault="00890C62" w:rsidP="00890C62">
            <w:pPr>
              <w:rPr>
                <w:rFonts w:ascii="Arial" w:eastAsia="Times New Roman" w:hAnsi="Arial" w:cs="Arial"/>
                <w:color w:val="auto"/>
                <w:sz w:val="20"/>
                <w:szCs w:val="20"/>
                <w:lang w:val="en-IN"/>
              </w:rPr>
            </w:pPr>
            <w:r w:rsidRPr="00890C62">
              <w:rPr>
                <w:rFonts w:ascii="Arial" w:eastAsia="Times New Roman" w:hAnsi="Arial" w:cs="Arial"/>
                <w:color w:val="auto"/>
                <w:sz w:val="20"/>
                <w:szCs w:val="20"/>
                <w:lang w:val="en-IN"/>
              </w:rPr>
              <w:t>S</w:t>
            </w:r>
            <w:r>
              <w:rPr>
                <w:rFonts w:ascii="Arial" w:eastAsia="Times New Roman" w:hAnsi="Arial" w:cs="Arial"/>
                <w:color w:val="auto"/>
                <w:sz w:val="20"/>
                <w:szCs w:val="20"/>
                <w:lang w:val="en-IN"/>
              </w:rPr>
              <w:t xml:space="preserve">umit </w:t>
            </w:r>
            <w:r w:rsidRPr="00890C62">
              <w:rPr>
                <w:rFonts w:ascii="Arial" w:eastAsia="Times New Roman" w:hAnsi="Arial" w:cs="Arial"/>
                <w:color w:val="auto"/>
                <w:sz w:val="20"/>
                <w:szCs w:val="20"/>
                <w:lang w:val="en-IN"/>
              </w:rPr>
              <w:t>B</w:t>
            </w:r>
            <w:r>
              <w:rPr>
                <w:rFonts w:ascii="Arial" w:eastAsia="Times New Roman" w:hAnsi="Arial" w:cs="Arial"/>
                <w:color w:val="auto"/>
                <w:sz w:val="20"/>
                <w:szCs w:val="20"/>
                <w:lang w:val="en-IN"/>
              </w:rPr>
              <w:t xml:space="preserve">anik, </w:t>
            </w:r>
            <w:r w:rsidRPr="00890C62">
              <w:rPr>
                <w:rFonts w:ascii="Arial" w:eastAsia="Times New Roman" w:hAnsi="Arial" w:cs="Arial"/>
                <w:color w:val="auto"/>
                <w:sz w:val="20"/>
                <w:szCs w:val="20"/>
                <w:lang w:val="en-IN"/>
              </w:rPr>
              <w:t>Senior Manager – Sales &amp; Marketing</w:t>
            </w:r>
            <w:r>
              <w:rPr>
                <w:rFonts w:ascii="Arial" w:eastAsia="Times New Roman" w:hAnsi="Arial" w:cs="Arial"/>
                <w:color w:val="auto"/>
                <w:sz w:val="20"/>
                <w:szCs w:val="20"/>
                <w:lang w:val="en-IN"/>
              </w:rPr>
              <w:t>, Kaneka India</w:t>
            </w:r>
          </w:p>
          <w:p w14:paraId="7C23E040" w14:textId="104F6393" w:rsidR="00C41408" w:rsidRPr="00A314A4" w:rsidRDefault="00C41408" w:rsidP="00962028">
            <w:pPr>
              <w:rPr>
                <w:rFonts w:ascii="Arial" w:eastAsia="Times New Roman" w:hAnsi="Arial" w:cs="Arial"/>
                <w:b/>
                <w:bCs/>
                <w:color w:val="auto"/>
                <w:sz w:val="20"/>
                <w:szCs w:val="20"/>
              </w:rPr>
            </w:pPr>
          </w:p>
        </w:tc>
      </w:tr>
      <w:tr w:rsidR="005B050D" w:rsidRPr="00A314A4" w14:paraId="6534DF70" w14:textId="77777777" w:rsidTr="0015634F">
        <w:trPr>
          <w:trHeight w:val="683"/>
        </w:trPr>
        <w:tc>
          <w:tcPr>
            <w:tcW w:w="2538" w:type="dxa"/>
          </w:tcPr>
          <w:p w14:paraId="29B447BD" w14:textId="112F0AC8" w:rsidR="006F04D8" w:rsidRPr="00A314A4" w:rsidRDefault="006F04D8" w:rsidP="006F04D8">
            <w:pPr>
              <w:rPr>
                <w:rFonts w:ascii="Arial" w:hAnsi="Arial" w:cs="Arial"/>
                <w:b/>
                <w:color w:val="auto"/>
                <w:sz w:val="20"/>
                <w:szCs w:val="20"/>
              </w:rPr>
            </w:pPr>
            <w:r w:rsidRPr="00A314A4">
              <w:rPr>
                <w:rFonts w:ascii="Arial" w:hAnsi="Arial" w:cs="Arial"/>
                <w:b/>
                <w:color w:val="auto"/>
                <w:sz w:val="20"/>
                <w:szCs w:val="20"/>
              </w:rPr>
              <w:t>11.</w:t>
            </w:r>
            <w:r w:rsidR="00132EBA" w:rsidRPr="00A314A4">
              <w:rPr>
                <w:rFonts w:ascii="Arial" w:hAnsi="Arial" w:cs="Arial"/>
                <w:b/>
                <w:color w:val="auto"/>
                <w:sz w:val="20"/>
                <w:szCs w:val="20"/>
              </w:rPr>
              <w:t>3</w:t>
            </w:r>
            <w:r w:rsidRPr="00A314A4">
              <w:rPr>
                <w:rFonts w:ascii="Arial" w:hAnsi="Arial" w:cs="Arial"/>
                <w:b/>
                <w:color w:val="auto"/>
                <w:sz w:val="20"/>
                <w:szCs w:val="20"/>
              </w:rPr>
              <w:t>0 – 11.</w:t>
            </w:r>
            <w:r w:rsidR="00132EBA" w:rsidRPr="00A314A4">
              <w:rPr>
                <w:rFonts w:ascii="Arial" w:hAnsi="Arial" w:cs="Arial"/>
                <w:b/>
                <w:color w:val="auto"/>
                <w:sz w:val="20"/>
                <w:szCs w:val="20"/>
              </w:rPr>
              <w:t>5</w:t>
            </w:r>
            <w:r w:rsidRPr="00A314A4">
              <w:rPr>
                <w:rFonts w:ascii="Arial" w:hAnsi="Arial" w:cs="Arial"/>
                <w:b/>
                <w:color w:val="auto"/>
                <w:sz w:val="20"/>
                <w:szCs w:val="20"/>
              </w:rPr>
              <w:t xml:space="preserve">0 </w:t>
            </w:r>
          </w:p>
        </w:tc>
        <w:tc>
          <w:tcPr>
            <w:tcW w:w="6704" w:type="dxa"/>
          </w:tcPr>
          <w:p w14:paraId="17FF7E69" w14:textId="77777777" w:rsidR="00626B9E" w:rsidRDefault="00626B9E" w:rsidP="00626B9E">
            <w:pPr>
              <w:shd w:val="clear" w:color="auto" w:fill="FFFFFF"/>
              <w:textAlignment w:val="baseline"/>
              <w:outlineLvl w:val="3"/>
              <w:rPr>
                <w:rFonts w:ascii="Arial" w:eastAsia="Times New Roman" w:hAnsi="Arial" w:cs="Arial"/>
                <w:b/>
                <w:bCs/>
                <w:color w:val="auto"/>
                <w:sz w:val="20"/>
                <w:szCs w:val="20"/>
                <w:lang w:val="en-IN"/>
              </w:rPr>
            </w:pPr>
            <w:r>
              <w:rPr>
                <w:rFonts w:ascii="Arial" w:eastAsia="Times New Roman" w:hAnsi="Arial" w:cs="Arial"/>
                <w:b/>
                <w:bCs/>
                <w:color w:val="auto"/>
                <w:sz w:val="20"/>
                <w:szCs w:val="20"/>
                <w:lang w:val="en-IN"/>
              </w:rPr>
              <w:t>Mental Wellbeing: Safeguarding Employees from Behavioural and Emotional Disorders</w:t>
            </w:r>
          </w:p>
          <w:p w14:paraId="3FA12F54" w14:textId="77777777" w:rsidR="00626B9E" w:rsidRDefault="00626B9E" w:rsidP="00626B9E">
            <w:pPr>
              <w:shd w:val="clear" w:color="auto" w:fill="FFFFFF"/>
              <w:textAlignment w:val="baseline"/>
              <w:outlineLvl w:val="3"/>
              <w:rPr>
                <w:rFonts w:ascii="Arial" w:eastAsia="Times New Roman" w:hAnsi="Arial" w:cs="Arial"/>
                <w:b/>
                <w:bCs/>
                <w:color w:val="auto"/>
                <w:sz w:val="20"/>
                <w:szCs w:val="20"/>
                <w:lang w:val="en-IN"/>
              </w:rPr>
            </w:pPr>
          </w:p>
          <w:p w14:paraId="2A8F0FB3" w14:textId="77777777" w:rsidR="00AD6C6B" w:rsidRDefault="00626B9E" w:rsidP="0000239B">
            <w:pPr>
              <w:shd w:val="clear" w:color="auto" w:fill="FFFFFF"/>
              <w:rPr>
                <w:rFonts w:ascii="Arial" w:hAnsi="Arial" w:cs="Arial"/>
                <w:sz w:val="20"/>
                <w:szCs w:val="20"/>
              </w:rPr>
            </w:pPr>
            <w:r w:rsidRPr="00D41A49">
              <w:rPr>
                <w:rFonts w:ascii="Arial" w:hAnsi="Arial" w:cs="Arial"/>
                <w:sz w:val="20"/>
                <w:szCs w:val="20"/>
              </w:rPr>
              <w:t>Dr Kanan Yadav, Country Medical Doctor, BASF</w:t>
            </w:r>
          </w:p>
          <w:p w14:paraId="0430F508" w14:textId="245BDD1A" w:rsidR="0000239B" w:rsidRPr="00AD6C6B" w:rsidRDefault="0000239B" w:rsidP="0000239B">
            <w:pPr>
              <w:shd w:val="clear" w:color="auto" w:fill="FFFFFF"/>
              <w:rPr>
                <w:rFonts w:ascii="Arial" w:hAnsi="Arial" w:cs="Arial"/>
                <w:bCs/>
                <w:sz w:val="20"/>
                <w:szCs w:val="20"/>
              </w:rPr>
            </w:pPr>
          </w:p>
        </w:tc>
      </w:tr>
      <w:tr w:rsidR="005B050D" w:rsidRPr="00A314A4" w14:paraId="7B5B888A" w14:textId="77777777" w:rsidTr="0015634F">
        <w:trPr>
          <w:trHeight w:val="683"/>
        </w:trPr>
        <w:tc>
          <w:tcPr>
            <w:tcW w:w="2538" w:type="dxa"/>
          </w:tcPr>
          <w:p w14:paraId="678F9C6B" w14:textId="49FB4DA9" w:rsidR="006F04D8" w:rsidRPr="00A314A4" w:rsidRDefault="006F04D8" w:rsidP="006F04D8">
            <w:pPr>
              <w:rPr>
                <w:rFonts w:ascii="Arial" w:hAnsi="Arial" w:cs="Arial"/>
                <w:b/>
                <w:color w:val="auto"/>
                <w:sz w:val="20"/>
                <w:szCs w:val="20"/>
              </w:rPr>
            </w:pPr>
            <w:r w:rsidRPr="00A314A4">
              <w:rPr>
                <w:rFonts w:ascii="Arial" w:hAnsi="Arial" w:cs="Arial"/>
                <w:b/>
                <w:color w:val="auto"/>
                <w:sz w:val="20"/>
                <w:szCs w:val="20"/>
              </w:rPr>
              <w:t>1</w:t>
            </w:r>
            <w:r w:rsidR="00157277" w:rsidRPr="00A314A4">
              <w:rPr>
                <w:rFonts w:ascii="Arial" w:hAnsi="Arial" w:cs="Arial"/>
                <w:b/>
                <w:color w:val="auto"/>
                <w:sz w:val="20"/>
                <w:szCs w:val="20"/>
              </w:rPr>
              <w:t>2</w:t>
            </w:r>
            <w:r w:rsidRPr="00A314A4">
              <w:rPr>
                <w:rFonts w:ascii="Arial" w:hAnsi="Arial" w:cs="Arial"/>
                <w:b/>
                <w:color w:val="auto"/>
                <w:sz w:val="20"/>
                <w:szCs w:val="20"/>
              </w:rPr>
              <w:t>.</w:t>
            </w:r>
            <w:r w:rsidR="00157277" w:rsidRPr="00A314A4">
              <w:rPr>
                <w:rFonts w:ascii="Arial" w:hAnsi="Arial" w:cs="Arial"/>
                <w:b/>
                <w:color w:val="auto"/>
                <w:sz w:val="20"/>
                <w:szCs w:val="20"/>
              </w:rPr>
              <w:t>0</w:t>
            </w:r>
            <w:r w:rsidRPr="00A314A4">
              <w:rPr>
                <w:rFonts w:ascii="Arial" w:hAnsi="Arial" w:cs="Arial"/>
                <w:b/>
                <w:color w:val="auto"/>
                <w:sz w:val="20"/>
                <w:szCs w:val="20"/>
              </w:rPr>
              <w:t>0 – 12.</w:t>
            </w:r>
            <w:r w:rsidR="00157277" w:rsidRPr="00A314A4">
              <w:rPr>
                <w:rFonts w:ascii="Arial" w:hAnsi="Arial" w:cs="Arial"/>
                <w:b/>
                <w:color w:val="auto"/>
                <w:sz w:val="20"/>
                <w:szCs w:val="20"/>
              </w:rPr>
              <w:t>2</w:t>
            </w:r>
            <w:r w:rsidRPr="00A314A4">
              <w:rPr>
                <w:rFonts w:ascii="Arial" w:hAnsi="Arial" w:cs="Arial"/>
                <w:b/>
                <w:color w:val="auto"/>
                <w:sz w:val="20"/>
                <w:szCs w:val="20"/>
              </w:rPr>
              <w:t>0</w:t>
            </w:r>
          </w:p>
        </w:tc>
        <w:tc>
          <w:tcPr>
            <w:tcW w:w="6704" w:type="dxa"/>
          </w:tcPr>
          <w:p w14:paraId="2327E774" w14:textId="77777777" w:rsidR="004A2669" w:rsidRPr="004A2669" w:rsidRDefault="004A2669" w:rsidP="004A2669">
            <w:pPr>
              <w:shd w:val="clear" w:color="auto" w:fill="FFFFFF"/>
              <w:rPr>
                <w:rFonts w:ascii="Arial" w:hAnsi="Arial" w:cs="Arial"/>
                <w:b/>
                <w:bCs/>
                <w:color w:val="auto"/>
                <w:sz w:val="20"/>
                <w:szCs w:val="20"/>
                <w:lang w:val="en-GB"/>
              </w:rPr>
            </w:pPr>
            <w:r w:rsidRPr="004A2669">
              <w:rPr>
                <w:rFonts w:ascii="Arial" w:hAnsi="Arial" w:cs="Arial"/>
                <w:b/>
                <w:bCs/>
                <w:color w:val="auto"/>
                <w:sz w:val="20"/>
                <w:szCs w:val="20"/>
                <w:lang w:val="en-GB"/>
              </w:rPr>
              <w:t>Transformation of the industrial workforce through connected safety</w:t>
            </w:r>
          </w:p>
          <w:p w14:paraId="4CE712E6" w14:textId="77777777" w:rsidR="004A2669" w:rsidRPr="004A2669" w:rsidRDefault="004A2669" w:rsidP="004A2669">
            <w:pPr>
              <w:shd w:val="clear" w:color="auto" w:fill="FFFFFF"/>
              <w:rPr>
                <w:rFonts w:ascii="Arial" w:hAnsi="Arial" w:cs="Arial"/>
                <w:b/>
                <w:bCs/>
                <w:color w:val="auto"/>
                <w:sz w:val="20"/>
                <w:szCs w:val="20"/>
                <w:lang w:val="en-GB"/>
              </w:rPr>
            </w:pPr>
          </w:p>
          <w:p w14:paraId="57CCDF83" w14:textId="713AE873" w:rsidR="004A2669" w:rsidRPr="004A2669" w:rsidRDefault="004A2669" w:rsidP="004A2669">
            <w:pPr>
              <w:shd w:val="clear" w:color="auto" w:fill="FFFFFF"/>
              <w:rPr>
                <w:rFonts w:ascii="Arial" w:hAnsi="Arial" w:cs="Arial"/>
                <w:color w:val="auto"/>
                <w:sz w:val="20"/>
                <w:szCs w:val="20"/>
                <w:lang w:val="en-US"/>
              </w:rPr>
            </w:pPr>
            <w:r w:rsidRPr="004A2669">
              <w:rPr>
                <w:rFonts w:ascii="Arial" w:hAnsi="Arial" w:cs="Arial"/>
                <w:color w:val="auto"/>
                <w:sz w:val="20"/>
                <w:szCs w:val="20"/>
                <w:lang w:val="en-GB"/>
              </w:rPr>
              <w:t xml:space="preserve">Shreesh Nadgouda, </w:t>
            </w:r>
            <w:r w:rsidRPr="004A2669">
              <w:rPr>
                <w:rFonts w:ascii="Arial" w:hAnsi="Arial" w:cs="Arial"/>
                <w:color w:val="auto"/>
                <w:sz w:val="20"/>
                <w:szCs w:val="20"/>
                <w:lang w:val="en-US"/>
              </w:rPr>
              <w:t>Region Sales Manager - India and South Asia</w:t>
            </w:r>
            <w:r>
              <w:rPr>
                <w:rFonts w:ascii="Arial" w:hAnsi="Arial" w:cs="Arial"/>
                <w:color w:val="auto"/>
                <w:sz w:val="20"/>
                <w:szCs w:val="20"/>
                <w:lang w:val="en-US"/>
              </w:rPr>
              <w:t>, Blackline Safety</w:t>
            </w:r>
          </w:p>
          <w:p w14:paraId="0B70A44B" w14:textId="387F6910" w:rsidR="000B679C" w:rsidRPr="005A3989" w:rsidRDefault="000B679C" w:rsidP="005A3989">
            <w:pPr>
              <w:shd w:val="clear" w:color="auto" w:fill="FFFFFF"/>
              <w:rPr>
                <w:rFonts w:ascii="Arial" w:hAnsi="Arial" w:cs="Arial"/>
                <w:b/>
                <w:bCs/>
                <w:color w:val="auto"/>
                <w:sz w:val="20"/>
                <w:szCs w:val="20"/>
              </w:rPr>
            </w:pPr>
          </w:p>
        </w:tc>
      </w:tr>
      <w:tr w:rsidR="005B050D" w:rsidRPr="00A314A4" w14:paraId="1691C30C" w14:textId="77777777" w:rsidTr="0015634F">
        <w:trPr>
          <w:trHeight w:val="683"/>
        </w:trPr>
        <w:tc>
          <w:tcPr>
            <w:tcW w:w="2538" w:type="dxa"/>
          </w:tcPr>
          <w:p w14:paraId="69C9FFD5" w14:textId="3412E422" w:rsidR="006F04D8" w:rsidRPr="00A314A4" w:rsidRDefault="006F04D8" w:rsidP="006F04D8">
            <w:pPr>
              <w:rPr>
                <w:rFonts w:ascii="Arial" w:hAnsi="Arial" w:cs="Arial"/>
                <w:b/>
                <w:color w:val="auto"/>
                <w:sz w:val="20"/>
                <w:szCs w:val="20"/>
              </w:rPr>
            </w:pPr>
            <w:r w:rsidRPr="00A314A4">
              <w:rPr>
                <w:rFonts w:ascii="Arial" w:hAnsi="Arial" w:cs="Arial"/>
                <w:b/>
                <w:color w:val="auto"/>
                <w:sz w:val="20"/>
                <w:szCs w:val="20"/>
              </w:rPr>
              <w:lastRenderedPageBreak/>
              <w:t>12.</w:t>
            </w:r>
            <w:r w:rsidR="004939EE" w:rsidRPr="00A314A4">
              <w:rPr>
                <w:rFonts w:ascii="Arial" w:hAnsi="Arial" w:cs="Arial"/>
                <w:b/>
                <w:color w:val="auto"/>
                <w:sz w:val="20"/>
                <w:szCs w:val="20"/>
              </w:rPr>
              <w:t>3</w:t>
            </w:r>
            <w:r w:rsidRPr="00A314A4">
              <w:rPr>
                <w:rFonts w:ascii="Arial" w:hAnsi="Arial" w:cs="Arial"/>
                <w:b/>
                <w:color w:val="auto"/>
                <w:sz w:val="20"/>
                <w:szCs w:val="20"/>
              </w:rPr>
              <w:t>0 – 1</w:t>
            </w:r>
            <w:r w:rsidR="003E096E">
              <w:rPr>
                <w:rFonts w:ascii="Arial" w:hAnsi="Arial" w:cs="Arial"/>
                <w:b/>
                <w:color w:val="auto"/>
                <w:sz w:val="20"/>
                <w:szCs w:val="20"/>
              </w:rPr>
              <w:t>3</w:t>
            </w:r>
            <w:r w:rsidRPr="00A314A4">
              <w:rPr>
                <w:rFonts w:ascii="Arial" w:hAnsi="Arial" w:cs="Arial"/>
                <w:b/>
                <w:color w:val="auto"/>
                <w:sz w:val="20"/>
                <w:szCs w:val="20"/>
              </w:rPr>
              <w:t>.</w:t>
            </w:r>
            <w:r w:rsidR="003E096E">
              <w:rPr>
                <w:rFonts w:ascii="Arial" w:hAnsi="Arial" w:cs="Arial"/>
                <w:b/>
                <w:color w:val="auto"/>
                <w:sz w:val="20"/>
                <w:szCs w:val="20"/>
              </w:rPr>
              <w:t>3</w:t>
            </w:r>
            <w:r w:rsidRPr="00A314A4">
              <w:rPr>
                <w:rFonts w:ascii="Arial" w:hAnsi="Arial" w:cs="Arial"/>
                <w:b/>
                <w:color w:val="auto"/>
                <w:sz w:val="20"/>
                <w:szCs w:val="20"/>
              </w:rPr>
              <w:t>0</w:t>
            </w:r>
          </w:p>
        </w:tc>
        <w:tc>
          <w:tcPr>
            <w:tcW w:w="6704" w:type="dxa"/>
          </w:tcPr>
          <w:p w14:paraId="7CF95AD0" w14:textId="74637DE7" w:rsidR="00EB7825" w:rsidRDefault="00A10F68" w:rsidP="00A3028A">
            <w:pPr>
              <w:spacing w:before="100" w:beforeAutospacing="1" w:after="100" w:afterAutospacing="1"/>
              <w:outlineLvl w:val="2"/>
              <w:rPr>
                <w:rFonts w:ascii="Arial" w:eastAsia="Times New Roman" w:hAnsi="Arial" w:cs="Arial"/>
                <w:bCs/>
                <w:i/>
                <w:iCs/>
                <w:color w:val="auto"/>
                <w:sz w:val="20"/>
                <w:szCs w:val="20"/>
              </w:rPr>
            </w:pPr>
            <w:r>
              <w:rPr>
                <w:rFonts w:ascii="Arial" w:eastAsia="Times New Roman" w:hAnsi="Arial" w:cs="Arial"/>
                <w:b/>
                <w:color w:val="auto"/>
                <w:sz w:val="20"/>
                <w:szCs w:val="20"/>
              </w:rPr>
              <w:t xml:space="preserve">Workshop: </w:t>
            </w:r>
            <w:r w:rsidR="000A32CD" w:rsidRPr="000A32CD">
              <w:rPr>
                <w:rFonts w:ascii="Arial" w:eastAsia="Times New Roman" w:hAnsi="Arial" w:cs="Arial"/>
                <w:b/>
                <w:color w:val="auto"/>
                <w:sz w:val="20"/>
                <w:szCs w:val="20"/>
              </w:rPr>
              <w:t xml:space="preserve">Preventing Electrical Accidents &amp; Fire in Industries </w:t>
            </w:r>
            <w:r w:rsidR="001A6680">
              <w:rPr>
                <w:rFonts w:ascii="Arial" w:eastAsia="Times New Roman" w:hAnsi="Arial" w:cs="Arial"/>
                <w:b/>
                <w:color w:val="auto"/>
                <w:sz w:val="20"/>
                <w:szCs w:val="20"/>
              </w:rPr>
              <w:br/>
            </w:r>
            <w:r w:rsidR="00A3028A">
              <w:rPr>
                <w:rFonts w:ascii="Arial" w:eastAsia="Times New Roman" w:hAnsi="Arial" w:cs="Arial"/>
                <w:bCs/>
                <w:i/>
                <w:iCs/>
                <w:color w:val="auto"/>
                <w:sz w:val="20"/>
                <w:szCs w:val="20"/>
              </w:rPr>
              <w:t>P</w:t>
            </w:r>
            <w:r w:rsidR="00A3028A" w:rsidRPr="00A3028A">
              <w:rPr>
                <w:rFonts w:ascii="Arial" w:eastAsia="Times New Roman" w:hAnsi="Arial" w:cs="Arial"/>
                <w:bCs/>
                <w:i/>
                <w:iCs/>
                <w:color w:val="auto"/>
                <w:sz w:val="20"/>
                <w:szCs w:val="20"/>
              </w:rPr>
              <w:t xml:space="preserve">owered </w:t>
            </w:r>
            <w:r w:rsidR="001E06EA" w:rsidRPr="00A3028A">
              <w:rPr>
                <w:rFonts w:ascii="Arial" w:eastAsia="Times New Roman" w:hAnsi="Arial" w:cs="Arial"/>
                <w:bCs/>
                <w:i/>
                <w:iCs/>
                <w:color w:val="auto"/>
                <w:sz w:val="20"/>
                <w:szCs w:val="20"/>
              </w:rPr>
              <w:t>by National Federation of Electrical Engineers (NFE)</w:t>
            </w:r>
          </w:p>
          <w:p w14:paraId="7A422164" w14:textId="77777777" w:rsidR="00AD0E6E" w:rsidRDefault="00AD0E6E" w:rsidP="00AD0E6E">
            <w:pPr>
              <w:spacing w:before="100" w:beforeAutospacing="1" w:after="100" w:afterAutospacing="1"/>
              <w:outlineLvl w:val="2"/>
              <w:rPr>
                <w:rFonts w:ascii="Arial" w:eastAsia="Times New Roman" w:hAnsi="Arial" w:cs="Arial"/>
                <w:b/>
                <w:color w:val="auto"/>
                <w:sz w:val="20"/>
                <w:szCs w:val="20"/>
              </w:rPr>
            </w:pPr>
            <w:r w:rsidRPr="00AD0E6E">
              <w:rPr>
                <w:rFonts w:ascii="Arial" w:eastAsia="Times New Roman" w:hAnsi="Arial" w:cs="Arial"/>
                <w:b/>
                <w:color w:val="auto"/>
                <w:sz w:val="20"/>
                <w:szCs w:val="20"/>
              </w:rPr>
              <w:t>M</w:t>
            </w:r>
            <w:r>
              <w:rPr>
                <w:rFonts w:ascii="Arial" w:eastAsia="Times New Roman" w:hAnsi="Arial" w:cs="Arial"/>
                <w:b/>
                <w:color w:val="auto"/>
                <w:sz w:val="20"/>
                <w:szCs w:val="20"/>
              </w:rPr>
              <w:t xml:space="preserve">oderators: </w:t>
            </w:r>
          </w:p>
          <w:p w14:paraId="4D8F8956" w14:textId="5007ABC8" w:rsidR="00AD0E6E" w:rsidRPr="00773ECB" w:rsidRDefault="00AD0E6E" w:rsidP="00773ECB">
            <w:pPr>
              <w:pStyle w:val="ListParagraph"/>
              <w:numPr>
                <w:ilvl w:val="0"/>
                <w:numId w:val="8"/>
              </w:numPr>
              <w:spacing w:before="100" w:beforeAutospacing="1" w:after="100" w:afterAutospacing="1"/>
              <w:outlineLvl w:val="2"/>
              <w:rPr>
                <w:rFonts w:ascii="Arial" w:eastAsia="Times New Roman" w:hAnsi="Arial" w:cs="Arial"/>
                <w:color w:val="auto"/>
                <w:sz w:val="20"/>
                <w:szCs w:val="20"/>
              </w:rPr>
            </w:pPr>
            <w:r w:rsidRPr="00773ECB">
              <w:rPr>
                <w:rFonts w:ascii="Arial" w:eastAsia="Times New Roman" w:hAnsi="Arial" w:cs="Arial"/>
                <w:color w:val="auto"/>
                <w:sz w:val="20"/>
                <w:szCs w:val="20"/>
              </w:rPr>
              <w:t>D. Krishna Kumar, Executive Engineer &amp; Senior Manager (Electrical), Central Public Works Department</w:t>
            </w:r>
          </w:p>
          <w:p w14:paraId="6AD35326" w14:textId="2E41B06B" w:rsidR="00AD0E6E" w:rsidRPr="00773ECB" w:rsidRDefault="00773ECB" w:rsidP="00773ECB">
            <w:pPr>
              <w:pStyle w:val="ListParagraph"/>
              <w:numPr>
                <w:ilvl w:val="0"/>
                <w:numId w:val="8"/>
              </w:numPr>
              <w:spacing w:before="100" w:beforeAutospacing="1" w:after="100" w:afterAutospacing="1"/>
              <w:outlineLvl w:val="2"/>
              <w:rPr>
                <w:rFonts w:ascii="Arial" w:eastAsia="Times New Roman" w:hAnsi="Arial" w:cs="Arial"/>
                <w:color w:val="auto"/>
                <w:sz w:val="20"/>
                <w:szCs w:val="20"/>
              </w:rPr>
            </w:pPr>
            <w:r w:rsidRPr="00773ECB">
              <w:rPr>
                <w:rFonts w:ascii="Arial" w:eastAsia="Times New Roman" w:hAnsi="Arial" w:cs="Arial"/>
                <w:color w:val="auto"/>
                <w:sz w:val="20"/>
                <w:szCs w:val="20"/>
              </w:rPr>
              <w:t>Krish Theobald- Director, ProtegoPlus Electrotech</w:t>
            </w:r>
          </w:p>
          <w:p w14:paraId="350EDD40" w14:textId="16948468" w:rsidR="001A6680" w:rsidRDefault="00EC3A0B" w:rsidP="00A3028A">
            <w:pPr>
              <w:spacing w:before="100" w:beforeAutospacing="1" w:after="100" w:afterAutospacing="1"/>
              <w:outlineLvl w:val="2"/>
              <w:rPr>
                <w:rFonts w:ascii="Arial" w:eastAsia="Times New Roman" w:hAnsi="Arial" w:cs="Arial"/>
                <w:b/>
                <w:color w:val="auto"/>
                <w:sz w:val="20"/>
                <w:szCs w:val="20"/>
              </w:rPr>
            </w:pPr>
            <w:r>
              <w:rPr>
                <w:rFonts w:ascii="Arial" w:eastAsia="Times New Roman" w:hAnsi="Arial" w:cs="Arial"/>
                <w:b/>
                <w:color w:val="auto"/>
                <w:sz w:val="20"/>
                <w:szCs w:val="20"/>
              </w:rPr>
              <w:t xml:space="preserve">Panelists: </w:t>
            </w:r>
          </w:p>
          <w:p w14:paraId="35FB4AC9" w14:textId="77777777" w:rsidR="00EC3A0B" w:rsidRPr="00223774" w:rsidRDefault="00EC3A0B" w:rsidP="00223774">
            <w:pPr>
              <w:pStyle w:val="ListParagraph"/>
              <w:numPr>
                <w:ilvl w:val="0"/>
                <w:numId w:val="7"/>
              </w:numPr>
              <w:spacing w:before="100" w:beforeAutospacing="1" w:after="100" w:afterAutospacing="1"/>
              <w:outlineLvl w:val="2"/>
              <w:rPr>
                <w:rFonts w:ascii="Arial" w:eastAsia="Times New Roman" w:hAnsi="Arial" w:cs="Arial"/>
                <w:color w:val="auto"/>
                <w:sz w:val="20"/>
                <w:szCs w:val="20"/>
              </w:rPr>
            </w:pPr>
            <w:r w:rsidRPr="00223774">
              <w:rPr>
                <w:rFonts w:ascii="Arial" w:eastAsia="Times New Roman" w:hAnsi="Arial" w:cs="Arial"/>
                <w:color w:val="auto"/>
                <w:sz w:val="20"/>
                <w:szCs w:val="20"/>
              </w:rPr>
              <w:t xml:space="preserve">S. Gopa Kumar, Founder &amp; Promoter, Cape Electric </w:t>
            </w:r>
          </w:p>
          <w:p w14:paraId="20849710" w14:textId="77777777" w:rsidR="00EC3A0B" w:rsidRPr="00223774" w:rsidRDefault="00FF5A4E" w:rsidP="00223774">
            <w:pPr>
              <w:pStyle w:val="ListParagraph"/>
              <w:numPr>
                <w:ilvl w:val="0"/>
                <w:numId w:val="7"/>
              </w:numPr>
              <w:spacing w:before="100" w:beforeAutospacing="1" w:after="100" w:afterAutospacing="1"/>
              <w:outlineLvl w:val="2"/>
              <w:rPr>
                <w:rFonts w:ascii="Arial" w:eastAsia="Times New Roman" w:hAnsi="Arial" w:cs="Arial"/>
                <w:color w:val="auto"/>
                <w:sz w:val="20"/>
                <w:szCs w:val="20"/>
              </w:rPr>
            </w:pPr>
            <w:r w:rsidRPr="00223774">
              <w:rPr>
                <w:rFonts w:ascii="Arial" w:eastAsia="Times New Roman" w:hAnsi="Arial" w:cs="Arial"/>
                <w:color w:val="auto"/>
                <w:sz w:val="20"/>
                <w:szCs w:val="20"/>
              </w:rPr>
              <w:t>G. S. Baveja, President, Mumbai Chapter, National Federation of Engineers for Electrical Safety, India</w:t>
            </w:r>
          </w:p>
          <w:p w14:paraId="05688A64" w14:textId="6050F73F" w:rsidR="00223774" w:rsidRPr="00EC3A0B" w:rsidRDefault="00223774" w:rsidP="00C60586">
            <w:pPr>
              <w:pStyle w:val="ListParagraph"/>
              <w:numPr>
                <w:ilvl w:val="0"/>
                <w:numId w:val="7"/>
              </w:numPr>
              <w:spacing w:before="100" w:beforeAutospacing="1" w:after="100" w:afterAutospacing="1"/>
              <w:outlineLvl w:val="2"/>
              <w:rPr>
                <w:rFonts w:ascii="Arial" w:eastAsia="Times New Roman" w:hAnsi="Arial" w:cs="Arial"/>
                <w:bCs w:val="0"/>
                <w:color w:val="auto"/>
                <w:sz w:val="20"/>
                <w:szCs w:val="20"/>
              </w:rPr>
            </w:pPr>
            <w:r w:rsidRPr="00223774">
              <w:rPr>
                <w:rFonts w:ascii="Arial" w:eastAsia="Times New Roman" w:hAnsi="Arial" w:cs="Arial"/>
                <w:color w:val="auto"/>
                <w:sz w:val="20"/>
                <w:szCs w:val="20"/>
              </w:rPr>
              <w:t>Abhijeet V Limaaye, Electrical Consultant &amp; Certified Energy Auditor</w:t>
            </w:r>
          </w:p>
        </w:tc>
      </w:tr>
      <w:tr w:rsidR="005B050D" w:rsidRPr="00A314A4" w14:paraId="581A140E" w14:textId="77777777" w:rsidTr="0015634F">
        <w:trPr>
          <w:trHeight w:val="674"/>
        </w:trPr>
        <w:tc>
          <w:tcPr>
            <w:tcW w:w="2538" w:type="dxa"/>
          </w:tcPr>
          <w:p w14:paraId="11432F93" w14:textId="411276DB" w:rsidR="006F04D8" w:rsidRPr="00A314A4" w:rsidRDefault="006F04D8" w:rsidP="006F04D8">
            <w:pPr>
              <w:rPr>
                <w:rFonts w:ascii="Arial" w:hAnsi="Arial" w:cs="Arial"/>
                <w:b/>
                <w:color w:val="auto"/>
                <w:sz w:val="20"/>
                <w:szCs w:val="20"/>
              </w:rPr>
            </w:pPr>
            <w:r w:rsidRPr="00A314A4">
              <w:rPr>
                <w:rFonts w:ascii="Arial" w:hAnsi="Arial" w:cs="Arial"/>
                <w:b/>
                <w:color w:val="auto"/>
                <w:sz w:val="20"/>
                <w:szCs w:val="20"/>
              </w:rPr>
              <w:t>13.</w:t>
            </w:r>
            <w:r w:rsidR="004939EE" w:rsidRPr="00A314A4">
              <w:rPr>
                <w:rFonts w:ascii="Arial" w:hAnsi="Arial" w:cs="Arial"/>
                <w:b/>
                <w:color w:val="auto"/>
                <w:sz w:val="20"/>
                <w:szCs w:val="20"/>
              </w:rPr>
              <w:t>3</w:t>
            </w:r>
            <w:r w:rsidRPr="00A314A4">
              <w:rPr>
                <w:rFonts w:ascii="Arial" w:hAnsi="Arial" w:cs="Arial"/>
                <w:b/>
                <w:color w:val="auto"/>
                <w:sz w:val="20"/>
                <w:szCs w:val="20"/>
              </w:rPr>
              <w:t>0 – 14.</w:t>
            </w:r>
            <w:r w:rsidR="004939EE" w:rsidRPr="00A314A4">
              <w:rPr>
                <w:rFonts w:ascii="Arial" w:hAnsi="Arial" w:cs="Arial"/>
                <w:b/>
                <w:color w:val="auto"/>
                <w:sz w:val="20"/>
                <w:szCs w:val="20"/>
              </w:rPr>
              <w:t>3</w:t>
            </w:r>
            <w:r w:rsidRPr="00A314A4">
              <w:rPr>
                <w:rFonts w:ascii="Arial" w:hAnsi="Arial" w:cs="Arial"/>
                <w:b/>
                <w:color w:val="auto"/>
                <w:sz w:val="20"/>
                <w:szCs w:val="20"/>
              </w:rPr>
              <w:t>0</w:t>
            </w:r>
          </w:p>
        </w:tc>
        <w:tc>
          <w:tcPr>
            <w:tcW w:w="6704" w:type="dxa"/>
          </w:tcPr>
          <w:p w14:paraId="5984D632" w14:textId="43A0EF8F" w:rsidR="006F04D8" w:rsidRPr="00A314A4" w:rsidRDefault="00125D5C" w:rsidP="006F04D8">
            <w:pPr>
              <w:spacing w:before="100" w:beforeAutospacing="1" w:after="100" w:afterAutospacing="1"/>
              <w:outlineLvl w:val="2"/>
              <w:rPr>
                <w:rFonts w:ascii="Arial" w:hAnsi="Arial" w:cs="Arial"/>
                <w:b/>
                <w:color w:val="auto"/>
                <w:sz w:val="20"/>
                <w:szCs w:val="20"/>
              </w:rPr>
            </w:pPr>
            <w:r>
              <w:rPr>
                <w:rFonts w:ascii="Arial" w:hAnsi="Arial" w:cs="Arial"/>
                <w:b/>
                <w:color w:val="auto"/>
                <w:sz w:val="20"/>
                <w:szCs w:val="20"/>
              </w:rPr>
              <w:t>Lunch &amp; Networking</w:t>
            </w:r>
          </w:p>
        </w:tc>
      </w:tr>
      <w:tr w:rsidR="005B050D" w:rsidRPr="00A314A4" w14:paraId="5474D57B" w14:textId="77777777" w:rsidTr="0015634F">
        <w:trPr>
          <w:trHeight w:val="674"/>
        </w:trPr>
        <w:tc>
          <w:tcPr>
            <w:tcW w:w="2538" w:type="dxa"/>
          </w:tcPr>
          <w:p w14:paraId="3FB51C3D" w14:textId="71F1EB8F" w:rsidR="006F04D8" w:rsidRPr="00A314A4" w:rsidRDefault="006F04D8" w:rsidP="006F04D8">
            <w:pPr>
              <w:rPr>
                <w:rFonts w:ascii="Arial" w:hAnsi="Arial" w:cs="Arial"/>
                <w:b/>
                <w:color w:val="auto"/>
                <w:sz w:val="20"/>
                <w:szCs w:val="20"/>
              </w:rPr>
            </w:pPr>
            <w:r w:rsidRPr="00A314A4">
              <w:rPr>
                <w:rFonts w:ascii="Arial" w:hAnsi="Arial" w:cs="Arial"/>
                <w:b/>
                <w:color w:val="auto"/>
                <w:sz w:val="20"/>
                <w:szCs w:val="20"/>
              </w:rPr>
              <w:t>1</w:t>
            </w:r>
            <w:r w:rsidR="009C2436">
              <w:rPr>
                <w:rFonts w:ascii="Arial" w:hAnsi="Arial" w:cs="Arial"/>
                <w:b/>
                <w:color w:val="auto"/>
                <w:sz w:val="20"/>
                <w:szCs w:val="20"/>
              </w:rPr>
              <w:t>4</w:t>
            </w:r>
            <w:r w:rsidRPr="00A314A4">
              <w:rPr>
                <w:rFonts w:ascii="Arial" w:hAnsi="Arial" w:cs="Arial"/>
                <w:b/>
                <w:color w:val="auto"/>
                <w:sz w:val="20"/>
                <w:szCs w:val="20"/>
              </w:rPr>
              <w:t>.</w:t>
            </w:r>
            <w:r w:rsidR="009C2436">
              <w:rPr>
                <w:rFonts w:ascii="Arial" w:hAnsi="Arial" w:cs="Arial"/>
                <w:b/>
                <w:color w:val="auto"/>
                <w:sz w:val="20"/>
                <w:szCs w:val="20"/>
              </w:rPr>
              <w:t>3</w:t>
            </w:r>
            <w:r w:rsidRPr="00A314A4">
              <w:rPr>
                <w:rFonts w:ascii="Arial" w:hAnsi="Arial" w:cs="Arial"/>
                <w:b/>
                <w:color w:val="auto"/>
                <w:sz w:val="20"/>
                <w:szCs w:val="20"/>
              </w:rPr>
              <w:t>0 – 1</w:t>
            </w:r>
            <w:r w:rsidR="00DE7FC4">
              <w:rPr>
                <w:rFonts w:ascii="Arial" w:hAnsi="Arial" w:cs="Arial"/>
                <w:b/>
                <w:color w:val="auto"/>
                <w:sz w:val="20"/>
                <w:szCs w:val="20"/>
              </w:rPr>
              <w:t>5</w:t>
            </w:r>
            <w:r w:rsidRPr="00A314A4">
              <w:rPr>
                <w:rFonts w:ascii="Arial" w:hAnsi="Arial" w:cs="Arial"/>
                <w:b/>
                <w:color w:val="auto"/>
                <w:sz w:val="20"/>
                <w:szCs w:val="20"/>
              </w:rPr>
              <w:t>.</w:t>
            </w:r>
            <w:r w:rsidR="00DE7FC4">
              <w:rPr>
                <w:rFonts w:ascii="Arial" w:hAnsi="Arial" w:cs="Arial"/>
                <w:b/>
                <w:color w:val="auto"/>
                <w:sz w:val="20"/>
                <w:szCs w:val="20"/>
              </w:rPr>
              <w:t>3</w:t>
            </w:r>
            <w:r w:rsidRPr="00A314A4">
              <w:rPr>
                <w:rFonts w:ascii="Arial" w:hAnsi="Arial" w:cs="Arial"/>
                <w:b/>
                <w:color w:val="auto"/>
                <w:sz w:val="20"/>
                <w:szCs w:val="20"/>
              </w:rPr>
              <w:t>0</w:t>
            </w:r>
          </w:p>
        </w:tc>
        <w:tc>
          <w:tcPr>
            <w:tcW w:w="6704" w:type="dxa"/>
          </w:tcPr>
          <w:p w14:paraId="2BAA3283" w14:textId="20E09BAB" w:rsidR="006F04D8" w:rsidRDefault="00C9533C" w:rsidP="004A1ABF">
            <w:pPr>
              <w:pStyle w:val="NormalWeb"/>
              <w:shd w:val="clear" w:color="auto" w:fill="FFFFFF"/>
              <w:spacing w:after="375"/>
              <w:rPr>
                <w:rFonts w:ascii="Arial" w:hAnsi="Arial" w:cs="Arial"/>
                <w:b/>
                <w:sz w:val="20"/>
                <w:szCs w:val="20"/>
              </w:rPr>
            </w:pPr>
            <w:r>
              <w:rPr>
                <w:rFonts w:ascii="Arial" w:hAnsi="Arial" w:cs="Arial"/>
                <w:b/>
                <w:sz w:val="20"/>
                <w:szCs w:val="20"/>
              </w:rPr>
              <w:t xml:space="preserve">Workshop: </w:t>
            </w:r>
            <w:r w:rsidR="00D12C83" w:rsidRPr="00D12C83">
              <w:rPr>
                <w:rFonts w:ascii="Arial" w:hAnsi="Arial" w:cs="Arial"/>
                <w:b/>
                <w:bCs/>
                <w:sz w:val="20"/>
                <w:szCs w:val="20"/>
                <w:lang w:val="en-HK"/>
              </w:rPr>
              <w:t>Ergonomics &amp; Employee Wellbeing - Building a Resilient and Healthy Workplace</w:t>
            </w:r>
          </w:p>
          <w:p w14:paraId="3458F6D9" w14:textId="77777777" w:rsidR="0014665D" w:rsidRDefault="0014665D" w:rsidP="0014665D">
            <w:pPr>
              <w:shd w:val="clear" w:color="auto" w:fill="FFFFFF"/>
              <w:rPr>
                <w:rFonts w:ascii="Arial" w:eastAsia="Times New Roman" w:hAnsi="Arial" w:cs="Arial"/>
                <w:color w:val="auto"/>
                <w:sz w:val="20"/>
                <w:szCs w:val="20"/>
              </w:rPr>
            </w:pPr>
            <w:r w:rsidRPr="00B965E1">
              <w:rPr>
                <w:rFonts w:ascii="Arial" w:eastAsia="Times New Roman" w:hAnsi="Arial" w:cs="Arial"/>
                <w:color w:val="auto"/>
                <w:sz w:val="20"/>
                <w:szCs w:val="20"/>
              </w:rPr>
              <w:t>Find out how to set boundaries, practice stress-reduction techniques, and create a more resilient work environment. Employee well-being is paramount, and a healthier, more resilient workforce is a significant asset for any organization. Manage workplace stress effectively, enhance job satisfaction, and boost productivity.</w:t>
            </w:r>
          </w:p>
          <w:p w14:paraId="7571F10A" w14:textId="1DD856F8" w:rsidR="0025534E" w:rsidRDefault="004D61CE" w:rsidP="0025534E">
            <w:pPr>
              <w:pStyle w:val="NormalWeb"/>
              <w:shd w:val="clear" w:color="auto" w:fill="FFFFFF"/>
              <w:spacing w:after="375"/>
              <w:rPr>
                <w:rFonts w:ascii="Arial" w:hAnsi="Arial" w:cs="Arial"/>
                <w:bCs/>
                <w:sz w:val="20"/>
                <w:szCs w:val="20"/>
              </w:rPr>
            </w:pPr>
            <w:r w:rsidRPr="00FE7BBA">
              <w:rPr>
                <w:rFonts w:ascii="Arial" w:hAnsi="Arial" w:cs="Arial"/>
                <w:b/>
                <w:sz w:val="20"/>
                <w:szCs w:val="20"/>
              </w:rPr>
              <w:t>Moderator:</w:t>
            </w:r>
            <w:r>
              <w:rPr>
                <w:rFonts w:ascii="Arial" w:hAnsi="Arial" w:cs="Arial"/>
                <w:bCs/>
                <w:sz w:val="20"/>
                <w:szCs w:val="20"/>
              </w:rPr>
              <w:t xml:space="preserve"> </w:t>
            </w:r>
            <w:r w:rsidR="00517A02" w:rsidRPr="00517A02">
              <w:rPr>
                <w:rFonts w:ascii="Arial" w:hAnsi="Arial" w:cs="Arial"/>
                <w:bCs/>
                <w:sz w:val="20"/>
                <w:szCs w:val="20"/>
              </w:rPr>
              <w:t xml:space="preserve">Dr. Divyang Shah, </w:t>
            </w:r>
            <w:r w:rsidR="0025534E" w:rsidRPr="0025534E">
              <w:rPr>
                <w:rFonts w:ascii="Arial" w:hAnsi="Arial" w:cs="Arial"/>
                <w:bCs/>
                <w:sz w:val="20"/>
                <w:szCs w:val="20"/>
              </w:rPr>
              <w:t>Head- Medical, Welfare &amp; Community Health Services</w:t>
            </w:r>
            <w:r w:rsidR="0025534E">
              <w:rPr>
                <w:rFonts w:ascii="Arial" w:hAnsi="Arial" w:cs="Arial"/>
                <w:bCs/>
                <w:sz w:val="20"/>
                <w:szCs w:val="20"/>
              </w:rPr>
              <w:t>, Larsen &amp; Toubro; Vice-President, IAOH</w:t>
            </w:r>
          </w:p>
          <w:p w14:paraId="47036131" w14:textId="703B8A9F" w:rsidR="004D61CE" w:rsidRPr="00FE7BBA" w:rsidRDefault="004D61CE" w:rsidP="0025534E">
            <w:pPr>
              <w:pStyle w:val="NormalWeb"/>
              <w:shd w:val="clear" w:color="auto" w:fill="FFFFFF"/>
              <w:spacing w:after="375"/>
              <w:rPr>
                <w:rFonts w:ascii="Arial" w:hAnsi="Arial" w:cs="Arial"/>
                <w:b/>
                <w:sz w:val="20"/>
                <w:szCs w:val="20"/>
                <w:lang w:val="en-HK"/>
              </w:rPr>
            </w:pPr>
            <w:r w:rsidRPr="00FE7BBA">
              <w:rPr>
                <w:rFonts w:ascii="Arial" w:hAnsi="Arial" w:cs="Arial"/>
                <w:b/>
                <w:sz w:val="20"/>
                <w:szCs w:val="20"/>
                <w:lang w:val="en-HK"/>
              </w:rPr>
              <w:t>Panelists:</w:t>
            </w:r>
          </w:p>
          <w:p w14:paraId="04484934" w14:textId="4644587C" w:rsidR="0088273E" w:rsidRDefault="0088273E" w:rsidP="00F035C7">
            <w:pPr>
              <w:pStyle w:val="NormalWeb"/>
              <w:numPr>
                <w:ilvl w:val="0"/>
                <w:numId w:val="5"/>
              </w:numPr>
              <w:shd w:val="clear" w:color="auto" w:fill="FFFFFF"/>
              <w:spacing w:after="375"/>
              <w:rPr>
                <w:rFonts w:ascii="Arial" w:hAnsi="Arial" w:cs="Arial"/>
                <w:bCs/>
                <w:sz w:val="20"/>
                <w:szCs w:val="20"/>
              </w:rPr>
            </w:pPr>
            <w:r w:rsidRPr="0088273E">
              <w:rPr>
                <w:rFonts w:ascii="Arial" w:hAnsi="Arial" w:cs="Arial"/>
                <w:bCs/>
                <w:sz w:val="20"/>
                <w:szCs w:val="20"/>
                <w:lang w:val="en-HK"/>
              </w:rPr>
              <w:t>Dr. Vandana Shinde, Lead Public Health Specialist, Reliance Industries  </w:t>
            </w:r>
          </w:p>
          <w:p w14:paraId="280B8887" w14:textId="77777777" w:rsidR="00964C2A" w:rsidRPr="004D61CE" w:rsidRDefault="00964C2A" w:rsidP="00F035C7">
            <w:pPr>
              <w:pStyle w:val="ListParagraph"/>
              <w:numPr>
                <w:ilvl w:val="0"/>
                <w:numId w:val="5"/>
              </w:numPr>
              <w:shd w:val="clear" w:color="auto" w:fill="FFFFFF"/>
              <w:textAlignment w:val="baseline"/>
              <w:outlineLvl w:val="3"/>
              <w:rPr>
                <w:rFonts w:ascii="Arial" w:eastAsia="Times New Roman" w:hAnsi="Arial" w:cs="Arial"/>
                <w:color w:val="auto"/>
                <w:sz w:val="20"/>
                <w:szCs w:val="20"/>
              </w:rPr>
            </w:pPr>
            <w:r w:rsidRPr="004D61CE">
              <w:rPr>
                <w:rFonts w:ascii="Arial" w:eastAsia="Times New Roman" w:hAnsi="Arial" w:cs="Arial"/>
                <w:color w:val="auto"/>
                <w:sz w:val="20"/>
                <w:szCs w:val="20"/>
              </w:rPr>
              <w:t>Rajesh Vasudevan, Vice President EHS and ESG, Cipla</w:t>
            </w:r>
          </w:p>
          <w:p w14:paraId="2C1EBBBA" w14:textId="3F29FBDD" w:rsidR="006C77E4" w:rsidRDefault="006C77E4" w:rsidP="00F035C7">
            <w:pPr>
              <w:pStyle w:val="NormalWeb"/>
              <w:numPr>
                <w:ilvl w:val="0"/>
                <w:numId w:val="5"/>
              </w:numPr>
              <w:shd w:val="clear" w:color="auto" w:fill="FFFFFF"/>
              <w:spacing w:after="375"/>
              <w:rPr>
                <w:rFonts w:ascii="Arial" w:hAnsi="Arial" w:cs="Arial"/>
                <w:bCs/>
                <w:sz w:val="20"/>
                <w:szCs w:val="20"/>
              </w:rPr>
            </w:pPr>
            <w:r w:rsidRPr="006C77E4">
              <w:rPr>
                <w:rFonts w:ascii="Arial" w:hAnsi="Arial" w:cs="Arial"/>
                <w:bCs/>
                <w:sz w:val="20"/>
                <w:szCs w:val="20"/>
              </w:rPr>
              <w:t>Santos Verma, HSE Lead APAC &amp; ME (Global Operations), Sanofi</w:t>
            </w:r>
          </w:p>
          <w:p w14:paraId="1700F44D" w14:textId="77777777" w:rsidR="004D61CE" w:rsidRPr="004D61CE" w:rsidRDefault="004D61CE" w:rsidP="00F035C7">
            <w:pPr>
              <w:pStyle w:val="ListParagraph"/>
              <w:numPr>
                <w:ilvl w:val="0"/>
                <w:numId w:val="5"/>
              </w:numPr>
              <w:spacing w:before="100" w:beforeAutospacing="1" w:after="100" w:afterAutospacing="1"/>
              <w:outlineLvl w:val="2"/>
              <w:rPr>
                <w:rFonts w:ascii="Arial" w:eastAsia="Times New Roman" w:hAnsi="Arial" w:cs="Arial"/>
                <w:color w:val="auto"/>
                <w:sz w:val="20"/>
                <w:szCs w:val="20"/>
                <w:lang w:val="en-IN" w:eastAsia="en-IN"/>
              </w:rPr>
            </w:pPr>
            <w:r w:rsidRPr="004D61CE">
              <w:rPr>
                <w:rFonts w:ascii="Arial" w:hAnsi="Arial" w:cs="Arial"/>
                <w:color w:val="auto"/>
                <w:sz w:val="20"/>
                <w:szCs w:val="20"/>
              </w:rPr>
              <w:t>Ruchi Birla, Head-Environmental, Health, Safety &amp; Sustainability, India Commercial and R&amp;D, Medtronic</w:t>
            </w:r>
          </w:p>
          <w:p w14:paraId="220928F4" w14:textId="5A7EED9C" w:rsidR="00517A02" w:rsidRPr="00A314A4" w:rsidRDefault="00517A02" w:rsidP="001662A1">
            <w:pPr>
              <w:pStyle w:val="NormalWeb"/>
              <w:shd w:val="clear" w:color="auto" w:fill="FFFFFF"/>
              <w:spacing w:after="375"/>
              <w:rPr>
                <w:rFonts w:ascii="Arial" w:hAnsi="Arial" w:cs="Arial"/>
                <w:b/>
                <w:bCs/>
                <w:sz w:val="20"/>
                <w:szCs w:val="20"/>
              </w:rPr>
            </w:pPr>
          </w:p>
        </w:tc>
      </w:tr>
      <w:tr w:rsidR="00DE7FC4" w:rsidRPr="00A314A4" w14:paraId="3C75CBC6" w14:textId="77777777" w:rsidTr="0015634F">
        <w:trPr>
          <w:trHeight w:val="674"/>
        </w:trPr>
        <w:tc>
          <w:tcPr>
            <w:tcW w:w="2538" w:type="dxa"/>
          </w:tcPr>
          <w:p w14:paraId="07AAB33B" w14:textId="7D246144" w:rsidR="00DE7FC4" w:rsidRPr="00A314A4" w:rsidRDefault="00DE7FC4" w:rsidP="006F04D8">
            <w:pPr>
              <w:rPr>
                <w:rFonts w:ascii="Arial" w:hAnsi="Arial" w:cs="Arial"/>
                <w:b/>
                <w:color w:val="auto"/>
                <w:sz w:val="20"/>
                <w:szCs w:val="20"/>
              </w:rPr>
            </w:pPr>
            <w:r>
              <w:rPr>
                <w:rFonts w:ascii="Arial" w:hAnsi="Arial" w:cs="Arial"/>
                <w:b/>
                <w:color w:val="auto"/>
                <w:sz w:val="20"/>
                <w:szCs w:val="20"/>
              </w:rPr>
              <w:t xml:space="preserve">15.40 – 16.00 </w:t>
            </w:r>
          </w:p>
        </w:tc>
        <w:tc>
          <w:tcPr>
            <w:tcW w:w="6704" w:type="dxa"/>
          </w:tcPr>
          <w:p w14:paraId="68C9DBDE" w14:textId="77777777" w:rsidR="00F73034" w:rsidRDefault="00F73034" w:rsidP="00F73034">
            <w:pPr>
              <w:pStyle w:val="NormalWeb"/>
              <w:shd w:val="clear" w:color="auto" w:fill="FFFFFF"/>
              <w:spacing w:after="375"/>
              <w:rPr>
                <w:rFonts w:ascii="Arial" w:hAnsi="Arial" w:cs="Arial"/>
                <w:b/>
                <w:bCs/>
                <w:sz w:val="20"/>
                <w:szCs w:val="20"/>
              </w:rPr>
            </w:pPr>
            <w:r w:rsidRPr="00F73034">
              <w:rPr>
                <w:rFonts w:ascii="Arial" w:hAnsi="Arial" w:cs="Arial"/>
                <w:b/>
                <w:bCs/>
                <w:sz w:val="20"/>
                <w:szCs w:val="20"/>
              </w:rPr>
              <w:t>Elevate Your EHS Career: The Value of Certifications and EHS Certifications</w:t>
            </w:r>
          </w:p>
          <w:p w14:paraId="4CE1532F" w14:textId="77777777" w:rsidR="001874BB" w:rsidRDefault="001874BB" w:rsidP="001874BB">
            <w:pPr>
              <w:pStyle w:val="NormalWeb"/>
              <w:shd w:val="clear" w:color="auto" w:fill="FFFFFF"/>
              <w:spacing w:after="375"/>
              <w:rPr>
                <w:rFonts w:ascii="Arial" w:hAnsi="Arial" w:cs="Arial"/>
                <w:sz w:val="20"/>
                <w:szCs w:val="20"/>
                <w:lang w:val="en-GB" w:eastAsia="en-US"/>
              </w:rPr>
            </w:pPr>
            <w:r w:rsidRPr="003625D3">
              <w:rPr>
                <w:rFonts w:ascii="Arial" w:hAnsi="Arial" w:cs="Arial"/>
                <w:sz w:val="20"/>
                <w:szCs w:val="20"/>
                <w:lang w:val="en-GB" w:eastAsia="en-US"/>
              </w:rPr>
              <w:t>Kevin Chothani, Vice President – EHS, Sekura India Management Ltd - Edelweiss Alternatives &amp; Ambassador of Board of Certified Safety Professionals</w:t>
            </w:r>
          </w:p>
          <w:p w14:paraId="3AAA907D" w14:textId="5675D3C4" w:rsidR="003C2855" w:rsidRPr="00F7077C" w:rsidRDefault="003C2855" w:rsidP="002E5CB6">
            <w:pPr>
              <w:pStyle w:val="NormalWeb"/>
              <w:shd w:val="clear" w:color="auto" w:fill="FFFFFF"/>
              <w:spacing w:after="375"/>
              <w:rPr>
                <w:rFonts w:ascii="Arial" w:hAnsi="Arial" w:cs="Arial"/>
                <w:b/>
                <w:sz w:val="20"/>
                <w:szCs w:val="20"/>
              </w:rPr>
            </w:pPr>
          </w:p>
        </w:tc>
      </w:tr>
      <w:tr w:rsidR="00897AB2" w:rsidRPr="00A314A4" w14:paraId="2C008EDC" w14:textId="77777777" w:rsidTr="0015634F">
        <w:trPr>
          <w:trHeight w:val="674"/>
        </w:trPr>
        <w:tc>
          <w:tcPr>
            <w:tcW w:w="2538" w:type="dxa"/>
          </w:tcPr>
          <w:p w14:paraId="6947DC9A" w14:textId="7C9B9906" w:rsidR="00897AB2" w:rsidRDefault="00897AB2" w:rsidP="006F04D8">
            <w:pPr>
              <w:rPr>
                <w:rFonts w:ascii="Arial" w:hAnsi="Arial" w:cs="Arial"/>
                <w:b/>
                <w:color w:val="auto"/>
                <w:sz w:val="20"/>
                <w:szCs w:val="20"/>
              </w:rPr>
            </w:pPr>
            <w:r>
              <w:rPr>
                <w:rFonts w:ascii="Arial" w:hAnsi="Arial" w:cs="Arial"/>
                <w:b/>
                <w:color w:val="auto"/>
                <w:sz w:val="20"/>
                <w:szCs w:val="20"/>
              </w:rPr>
              <w:t>16.05 – 16.15</w:t>
            </w:r>
          </w:p>
        </w:tc>
        <w:tc>
          <w:tcPr>
            <w:tcW w:w="6704" w:type="dxa"/>
          </w:tcPr>
          <w:p w14:paraId="04E6F98F" w14:textId="40EB737E" w:rsidR="00897AB2" w:rsidRPr="00F73034" w:rsidRDefault="00897AB2" w:rsidP="00F73034">
            <w:pPr>
              <w:pStyle w:val="NormalWeb"/>
              <w:shd w:val="clear" w:color="auto" w:fill="FFFFFF"/>
              <w:spacing w:after="375"/>
              <w:rPr>
                <w:rFonts w:ascii="Arial" w:hAnsi="Arial" w:cs="Arial"/>
                <w:b/>
                <w:bCs/>
                <w:sz w:val="20"/>
                <w:szCs w:val="20"/>
              </w:rPr>
            </w:pPr>
            <w:r>
              <w:rPr>
                <w:rFonts w:ascii="Arial" w:hAnsi="Arial" w:cs="Arial"/>
                <w:b/>
                <w:bCs/>
                <w:sz w:val="20"/>
                <w:szCs w:val="20"/>
              </w:rPr>
              <w:t>Partner presentation: Add-On Safety &amp; Surgicals</w:t>
            </w:r>
          </w:p>
        </w:tc>
      </w:tr>
      <w:tr w:rsidR="00DE7D23" w:rsidRPr="00A314A4" w14:paraId="5C5CD170" w14:textId="77777777" w:rsidTr="0015634F">
        <w:trPr>
          <w:trHeight w:val="674"/>
        </w:trPr>
        <w:tc>
          <w:tcPr>
            <w:tcW w:w="2538" w:type="dxa"/>
          </w:tcPr>
          <w:p w14:paraId="10F5B42E" w14:textId="29334733" w:rsidR="00DE7D23" w:rsidRDefault="00990D47" w:rsidP="006F04D8">
            <w:pPr>
              <w:rPr>
                <w:rFonts w:ascii="Arial" w:hAnsi="Arial" w:cs="Arial"/>
                <w:b/>
                <w:color w:val="auto"/>
                <w:sz w:val="20"/>
                <w:szCs w:val="20"/>
              </w:rPr>
            </w:pPr>
            <w:r>
              <w:rPr>
                <w:rFonts w:ascii="Arial" w:hAnsi="Arial" w:cs="Arial"/>
                <w:b/>
                <w:color w:val="auto"/>
                <w:sz w:val="20"/>
                <w:szCs w:val="20"/>
              </w:rPr>
              <w:lastRenderedPageBreak/>
              <w:t>16.</w:t>
            </w:r>
            <w:r w:rsidR="00897AB2">
              <w:rPr>
                <w:rFonts w:ascii="Arial" w:hAnsi="Arial" w:cs="Arial"/>
                <w:b/>
                <w:color w:val="auto"/>
                <w:sz w:val="20"/>
                <w:szCs w:val="20"/>
              </w:rPr>
              <w:t>2</w:t>
            </w:r>
            <w:r>
              <w:rPr>
                <w:rFonts w:ascii="Arial" w:hAnsi="Arial" w:cs="Arial"/>
                <w:b/>
                <w:color w:val="auto"/>
                <w:sz w:val="20"/>
                <w:szCs w:val="20"/>
              </w:rPr>
              <w:t>0 – 16.</w:t>
            </w:r>
            <w:r w:rsidR="00897AB2">
              <w:rPr>
                <w:rFonts w:ascii="Arial" w:hAnsi="Arial" w:cs="Arial"/>
                <w:b/>
                <w:color w:val="auto"/>
                <w:sz w:val="20"/>
                <w:szCs w:val="20"/>
              </w:rPr>
              <w:t>5</w:t>
            </w:r>
            <w:r>
              <w:rPr>
                <w:rFonts w:ascii="Arial" w:hAnsi="Arial" w:cs="Arial"/>
                <w:b/>
                <w:color w:val="auto"/>
                <w:sz w:val="20"/>
                <w:szCs w:val="20"/>
              </w:rPr>
              <w:t xml:space="preserve">0 </w:t>
            </w:r>
          </w:p>
        </w:tc>
        <w:tc>
          <w:tcPr>
            <w:tcW w:w="6704" w:type="dxa"/>
          </w:tcPr>
          <w:p w14:paraId="1E5EC42A" w14:textId="77777777" w:rsidR="00DE7D23" w:rsidRDefault="00990D47" w:rsidP="00F73034">
            <w:pPr>
              <w:pStyle w:val="NormalWeb"/>
              <w:shd w:val="clear" w:color="auto" w:fill="FFFFFF"/>
              <w:spacing w:after="375"/>
              <w:rPr>
                <w:rFonts w:ascii="Arial" w:hAnsi="Arial" w:cs="Arial"/>
                <w:b/>
                <w:bCs/>
                <w:sz w:val="20"/>
                <w:szCs w:val="20"/>
              </w:rPr>
            </w:pPr>
            <w:r>
              <w:rPr>
                <w:rFonts w:ascii="Arial" w:hAnsi="Arial" w:cs="Arial"/>
                <w:b/>
                <w:bCs/>
                <w:sz w:val="20"/>
                <w:szCs w:val="20"/>
              </w:rPr>
              <w:t>Avoiding the Pitfalls While Working at Heights</w:t>
            </w:r>
          </w:p>
          <w:p w14:paraId="78D42ED7" w14:textId="77777777" w:rsidR="00990D47" w:rsidRDefault="00990D47" w:rsidP="005001C7">
            <w:pPr>
              <w:pStyle w:val="NormalWeb"/>
              <w:spacing w:after="375"/>
              <w:rPr>
                <w:rFonts w:ascii="Arial" w:hAnsi="Arial" w:cs="Arial"/>
                <w:sz w:val="20"/>
                <w:szCs w:val="20"/>
                <w:lang w:val="en-US"/>
              </w:rPr>
            </w:pPr>
            <w:r>
              <w:rPr>
                <w:rFonts w:ascii="Arial" w:hAnsi="Arial" w:cs="Arial"/>
                <w:sz w:val="20"/>
                <w:szCs w:val="20"/>
              </w:rPr>
              <w:t xml:space="preserve">Jason Woods, </w:t>
            </w:r>
            <w:r w:rsidR="00A977DC" w:rsidRPr="00A977DC">
              <w:rPr>
                <w:rFonts w:ascii="Arial" w:hAnsi="Arial" w:cs="Arial"/>
                <w:sz w:val="20"/>
                <w:szCs w:val="20"/>
                <w:lang w:val="en-US"/>
              </w:rPr>
              <w:t>Regional Manager, Middle East &amp; South Asia</w:t>
            </w:r>
            <w:r w:rsidR="005001C7">
              <w:rPr>
                <w:rFonts w:ascii="Arial" w:hAnsi="Arial" w:cs="Arial"/>
                <w:sz w:val="20"/>
                <w:szCs w:val="20"/>
                <w:lang w:val="en-US"/>
              </w:rPr>
              <w:t xml:space="preserve">, </w:t>
            </w:r>
            <w:r w:rsidR="00A977DC" w:rsidRPr="00A977DC">
              <w:rPr>
                <w:rFonts w:ascii="Arial" w:hAnsi="Arial" w:cs="Arial"/>
                <w:sz w:val="20"/>
                <w:szCs w:val="20"/>
                <w:lang w:val="en-US"/>
              </w:rPr>
              <w:t>IPAF (International Powered Access Federation)</w:t>
            </w:r>
          </w:p>
          <w:p w14:paraId="3D0DFAD7" w14:textId="3FDFE65D" w:rsidR="005001C7" w:rsidRPr="00990D47" w:rsidRDefault="005001C7" w:rsidP="005001C7">
            <w:pPr>
              <w:pStyle w:val="NormalWeb"/>
              <w:spacing w:after="375"/>
              <w:rPr>
                <w:rFonts w:ascii="Arial" w:hAnsi="Arial" w:cs="Arial"/>
                <w:sz w:val="20"/>
                <w:szCs w:val="20"/>
              </w:rPr>
            </w:pPr>
          </w:p>
        </w:tc>
      </w:tr>
      <w:tr w:rsidR="005B050D" w:rsidRPr="00A314A4" w14:paraId="18B6CF31" w14:textId="77777777" w:rsidTr="00B526B1">
        <w:trPr>
          <w:trHeight w:val="692"/>
        </w:trPr>
        <w:tc>
          <w:tcPr>
            <w:tcW w:w="2538" w:type="dxa"/>
          </w:tcPr>
          <w:p w14:paraId="19B8C2BC" w14:textId="414C461F" w:rsidR="006F04D8" w:rsidRPr="00A314A4" w:rsidRDefault="006F04D8" w:rsidP="006F04D8">
            <w:pPr>
              <w:rPr>
                <w:rFonts w:ascii="Arial" w:hAnsi="Arial" w:cs="Arial"/>
                <w:b/>
                <w:color w:val="auto"/>
                <w:sz w:val="20"/>
                <w:szCs w:val="20"/>
              </w:rPr>
            </w:pPr>
            <w:r w:rsidRPr="00A314A4">
              <w:rPr>
                <w:rFonts w:ascii="Arial" w:hAnsi="Arial" w:cs="Arial"/>
                <w:b/>
                <w:color w:val="auto"/>
                <w:sz w:val="20"/>
                <w:szCs w:val="20"/>
              </w:rPr>
              <w:t>16.</w:t>
            </w:r>
            <w:r w:rsidR="00897AB2">
              <w:rPr>
                <w:rFonts w:ascii="Arial" w:hAnsi="Arial" w:cs="Arial"/>
                <w:b/>
                <w:color w:val="auto"/>
                <w:sz w:val="20"/>
                <w:szCs w:val="20"/>
              </w:rPr>
              <w:t>5</w:t>
            </w:r>
            <w:r w:rsidRPr="00A314A4">
              <w:rPr>
                <w:rFonts w:ascii="Arial" w:hAnsi="Arial" w:cs="Arial"/>
                <w:b/>
                <w:color w:val="auto"/>
                <w:sz w:val="20"/>
                <w:szCs w:val="20"/>
              </w:rPr>
              <w:t>0 – 17.</w:t>
            </w:r>
            <w:r w:rsidR="00897AB2">
              <w:rPr>
                <w:rFonts w:ascii="Arial" w:hAnsi="Arial" w:cs="Arial"/>
                <w:b/>
                <w:color w:val="auto"/>
                <w:sz w:val="20"/>
                <w:szCs w:val="20"/>
              </w:rPr>
              <w:t>4</w:t>
            </w:r>
            <w:r w:rsidRPr="00A314A4">
              <w:rPr>
                <w:rFonts w:ascii="Arial" w:hAnsi="Arial" w:cs="Arial"/>
                <w:b/>
                <w:color w:val="auto"/>
                <w:sz w:val="20"/>
                <w:szCs w:val="20"/>
              </w:rPr>
              <w:t>0</w:t>
            </w:r>
          </w:p>
          <w:p w14:paraId="7B9CF97F" w14:textId="77777777" w:rsidR="006F04D8" w:rsidRPr="00A314A4" w:rsidRDefault="006F04D8" w:rsidP="006F04D8">
            <w:pPr>
              <w:rPr>
                <w:rFonts w:ascii="Arial" w:hAnsi="Arial" w:cs="Arial"/>
                <w:b/>
                <w:color w:val="auto"/>
                <w:sz w:val="20"/>
                <w:szCs w:val="20"/>
              </w:rPr>
            </w:pPr>
          </w:p>
          <w:p w14:paraId="70042425" w14:textId="77777777" w:rsidR="006F04D8" w:rsidRPr="00A314A4" w:rsidRDefault="006F04D8" w:rsidP="006F04D8">
            <w:pPr>
              <w:rPr>
                <w:rFonts w:ascii="Arial" w:hAnsi="Arial" w:cs="Arial"/>
                <w:b/>
                <w:color w:val="auto"/>
                <w:sz w:val="20"/>
                <w:szCs w:val="20"/>
              </w:rPr>
            </w:pPr>
          </w:p>
          <w:p w14:paraId="166A549C" w14:textId="3B705715" w:rsidR="006F04D8" w:rsidRPr="00A314A4" w:rsidRDefault="006F04D8" w:rsidP="006F04D8">
            <w:pPr>
              <w:rPr>
                <w:rFonts w:ascii="Arial" w:hAnsi="Arial" w:cs="Arial"/>
                <w:b/>
                <w:color w:val="auto"/>
                <w:sz w:val="20"/>
                <w:szCs w:val="20"/>
              </w:rPr>
            </w:pPr>
          </w:p>
        </w:tc>
        <w:tc>
          <w:tcPr>
            <w:tcW w:w="6704" w:type="dxa"/>
          </w:tcPr>
          <w:p w14:paraId="1888320B" w14:textId="02679EDD" w:rsidR="004E2CFB" w:rsidRDefault="004E2CFB" w:rsidP="006F04D8">
            <w:pPr>
              <w:rPr>
                <w:rFonts w:ascii="Arial" w:hAnsi="Arial" w:cs="Arial"/>
                <w:b/>
                <w:color w:val="auto"/>
                <w:sz w:val="20"/>
                <w:szCs w:val="20"/>
              </w:rPr>
            </w:pPr>
            <w:r w:rsidRPr="004E2CFB">
              <w:rPr>
                <w:rFonts w:ascii="Arial" w:hAnsi="Arial" w:cs="Arial"/>
                <w:b/>
                <w:color w:val="auto"/>
                <w:sz w:val="20"/>
                <w:szCs w:val="20"/>
              </w:rPr>
              <w:t>Making Workplace Safety a Priority: The Top-Down Approach</w:t>
            </w:r>
            <w:r w:rsidR="0042631F">
              <w:rPr>
                <w:rFonts w:ascii="Arial" w:hAnsi="Arial" w:cs="Arial"/>
                <w:b/>
                <w:color w:val="auto"/>
                <w:sz w:val="20"/>
                <w:szCs w:val="20"/>
              </w:rPr>
              <w:t xml:space="preserve"> (panel discussion)</w:t>
            </w:r>
          </w:p>
          <w:p w14:paraId="2D3F57D2" w14:textId="77777777" w:rsidR="004E2CFB" w:rsidRDefault="004E2CFB" w:rsidP="006F04D8">
            <w:pPr>
              <w:rPr>
                <w:rFonts w:ascii="Arial" w:hAnsi="Arial" w:cs="Arial"/>
                <w:b/>
                <w:color w:val="auto"/>
                <w:sz w:val="20"/>
                <w:szCs w:val="20"/>
              </w:rPr>
            </w:pPr>
          </w:p>
          <w:p w14:paraId="60017018" w14:textId="1EFF2A10" w:rsidR="002A08A3" w:rsidRDefault="00337213" w:rsidP="006F04D8">
            <w:pPr>
              <w:rPr>
                <w:rFonts w:ascii="Arial" w:hAnsi="Arial" w:cs="Arial"/>
                <w:bCs/>
                <w:color w:val="auto"/>
                <w:sz w:val="20"/>
                <w:szCs w:val="20"/>
              </w:rPr>
            </w:pPr>
            <w:r w:rsidRPr="00337213">
              <w:rPr>
                <w:rFonts w:ascii="Arial" w:hAnsi="Arial" w:cs="Arial"/>
                <w:bCs/>
                <w:color w:val="auto"/>
                <w:sz w:val="20"/>
                <w:szCs w:val="20"/>
              </w:rPr>
              <w:t>When the incident rate is low, one can assume all is well with safety and focus precious time on other priorities. While there are many steps to build an effective safety culture, one where safety is truly a priority, a first step is to change the way safety is measured. Using the top-down approach the safety message is drilled down to lower-level employees further down the chain. In this way, the safety message filters down through the different levels of an organisation.</w:t>
            </w:r>
          </w:p>
          <w:p w14:paraId="1577D4DF" w14:textId="77777777" w:rsidR="00D23091" w:rsidRDefault="00D23091" w:rsidP="006F04D8">
            <w:pPr>
              <w:rPr>
                <w:rFonts w:ascii="Arial" w:hAnsi="Arial" w:cs="Arial"/>
                <w:bCs/>
                <w:color w:val="auto"/>
                <w:sz w:val="20"/>
                <w:szCs w:val="20"/>
              </w:rPr>
            </w:pPr>
          </w:p>
          <w:p w14:paraId="1579B7BA" w14:textId="77777777" w:rsidR="0038351E" w:rsidRDefault="0038351E" w:rsidP="0038351E">
            <w:pPr>
              <w:rPr>
                <w:rFonts w:ascii="Arial" w:hAnsi="Arial" w:cs="Arial"/>
                <w:color w:val="auto"/>
                <w:sz w:val="20"/>
                <w:szCs w:val="20"/>
              </w:rPr>
            </w:pPr>
            <w:r w:rsidRPr="007E4962">
              <w:rPr>
                <w:rFonts w:ascii="Arial" w:hAnsi="Arial" w:cs="Arial"/>
                <w:b/>
                <w:bCs/>
                <w:color w:val="auto"/>
                <w:sz w:val="20"/>
                <w:szCs w:val="20"/>
              </w:rPr>
              <w:t xml:space="preserve">Moderator: </w:t>
            </w:r>
            <w:r w:rsidR="001A3953" w:rsidRPr="0038351E">
              <w:rPr>
                <w:rFonts w:ascii="Arial" w:hAnsi="Arial" w:cs="Arial"/>
                <w:color w:val="auto"/>
                <w:sz w:val="20"/>
                <w:szCs w:val="20"/>
              </w:rPr>
              <w:t xml:space="preserve">Tejal Tyagi, </w:t>
            </w:r>
            <w:r w:rsidR="00B363CF" w:rsidRPr="0038351E">
              <w:rPr>
                <w:rFonts w:ascii="Arial" w:hAnsi="Arial" w:cs="Arial"/>
                <w:color w:val="auto"/>
                <w:sz w:val="20"/>
                <w:szCs w:val="20"/>
              </w:rPr>
              <w:t>Senior Director EHS for Africa, Middle East and South Asia, PepsiCo</w:t>
            </w:r>
            <w:r w:rsidR="00224973" w:rsidRPr="0038351E">
              <w:rPr>
                <w:rFonts w:ascii="Arial" w:hAnsi="Arial" w:cs="Arial"/>
                <w:color w:val="auto"/>
                <w:sz w:val="20"/>
                <w:szCs w:val="20"/>
              </w:rPr>
              <w:t xml:space="preserve"> </w:t>
            </w:r>
          </w:p>
          <w:p w14:paraId="41B103DE" w14:textId="77777777" w:rsidR="0038351E" w:rsidRDefault="0038351E" w:rsidP="0038351E">
            <w:pPr>
              <w:rPr>
                <w:rFonts w:ascii="Arial" w:hAnsi="Arial" w:cs="Arial"/>
                <w:color w:val="auto"/>
                <w:sz w:val="20"/>
                <w:szCs w:val="20"/>
              </w:rPr>
            </w:pPr>
          </w:p>
          <w:p w14:paraId="06C5E310" w14:textId="77777777" w:rsidR="0038351E" w:rsidRPr="007E4962" w:rsidRDefault="0038351E" w:rsidP="0038351E">
            <w:pPr>
              <w:rPr>
                <w:rFonts w:ascii="Arial" w:hAnsi="Arial" w:cs="Arial"/>
                <w:b/>
                <w:bCs/>
                <w:color w:val="auto"/>
                <w:sz w:val="20"/>
                <w:szCs w:val="20"/>
              </w:rPr>
            </w:pPr>
            <w:r w:rsidRPr="007E4962">
              <w:rPr>
                <w:rFonts w:ascii="Arial" w:hAnsi="Arial" w:cs="Arial"/>
                <w:b/>
                <w:bCs/>
                <w:color w:val="auto"/>
                <w:sz w:val="20"/>
                <w:szCs w:val="20"/>
              </w:rPr>
              <w:t xml:space="preserve">Panelists: </w:t>
            </w:r>
          </w:p>
          <w:p w14:paraId="746B569D" w14:textId="77777777" w:rsidR="0038351E" w:rsidRDefault="0038351E" w:rsidP="0038351E">
            <w:pPr>
              <w:rPr>
                <w:rFonts w:ascii="Arial" w:hAnsi="Arial" w:cs="Arial"/>
                <w:color w:val="auto"/>
                <w:sz w:val="20"/>
                <w:szCs w:val="20"/>
              </w:rPr>
            </w:pPr>
          </w:p>
          <w:p w14:paraId="5A325320" w14:textId="70A49169" w:rsidR="00DB26A8" w:rsidRPr="0038351E" w:rsidRDefault="00DB26A8" w:rsidP="00F035C7">
            <w:pPr>
              <w:pStyle w:val="ListParagraph"/>
              <w:numPr>
                <w:ilvl w:val="0"/>
                <w:numId w:val="6"/>
              </w:numPr>
              <w:rPr>
                <w:rFonts w:ascii="Arial" w:hAnsi="Arial" w:cs="Arial"/>
                <w:color w:val="auto"/>
                <w:sz w:val="20"/>
                <w:szCs w:val="20"/>
                <w:lang w:val="nl-NL"/>
              </w:rPr>
            </w:pPr>
            <w:r w:rsidRPr="0038351E">
              <w:rPr>
                <w:rFonts w:ascii="Arial" w:hAnsi="Arial" w:cs="Arial"/>
                <w:color w:val="auto"/>
                <w:sz w:val="20"/>
                <w:szCs w:val="20"/>
              </w:rPr>
              <w:t>Dr.</w:t>
            </w:r>
            <w:r w:rsidR="00AD3235" w:rsidRPr="0038351E">
              <w:rPr>
                <w:rFonts w:ascii="Arial" w:hAnsi="Arial" w:cs="Arial"/>
                <w:color w:val="auto"/>
                <w:sz w:val="20"/>
                <w:szCs w:val="20"/>
              </w:rPr>
              <w:t xml:space="preserve"> </w:t>
            </w:r>
            <w:r w:rsidRPr="0038351E">
              <w:rPr>
                <w:rFonts w:ascii="Arial" w:hAnsi="Arial" w:cs="Arial"/>
                <w:color w:val="auto"/>
                <w:sz w:val="20"/>
                <w:szCs w:val="20"/>
              </w:rPr>
              <w:t xml:space="preserve">Pramod Pandey, Ph.D., Global Health &amp; Safety Engineering Leader (Corporate), </w:t>
            </w:r>
            <w:r w:rsidRPr="0038351E">
              <w:rPr>
                <w:rFonts w:ascii="Arial" w:hAnsi="Arial" w:cs="Arial"/>
                <w:color w:val="auto"/>
                <w:sz w:val="20"/>
                <w:szCs w:val="20"/>
                <w:lang w:val="nl-NL"/>
              </w:rPr>
              <w:t>Group Health and Safety, Philips</w:t>
            </w:r>
          </w:p>
          <w:p w14:paraId="0BEE5665" w14:textId="157391B3" w:rsidR="00A51895" w:rsidRPr="00680430" w:rsidRDefault="00A51895" w:rsidP="00F035C7">
            <w:pPr>
              <w:pStyle w:val="ListParagraph"/>
              <w:numPr>
                <w:ilvl w:val="0"/>
                <w:numId w:val="4"/>
              </w:numPr>
              <w:rPr>
                <w:rFonts w:ascii="Arial" w:hAnsi="Arial" w:cs="Arial"/>
                <w:color w:val="auto"/>
                <w:sz w:val="20"/>
                <w:szCs w:val="20"/>
                <w:lang w:val="nl-NL"/>
              </w:rPr>
            </w:pPr>
            <w:r w:rsidRPr="00680430">
              <w:rPr>
                <w:rFonts w:ascii="Arial" w:hAnsi="Arial" w:cs="Arial"/>
                <w:color w:val="auto"/>
                <w:sz w:val="20"/>
                <w:szCs w:val="20"/>
                <w:lang w:val="nl-NL"/>
              </w:rPr>
              <w:t>Sadashiv Hiremath, Regional HSE Manager India &amp; SEA, Foseco</w:t>
            </w:r>
          </w:p>
          <w:p w14:paraId="16CD72A0" w14:textId="590B43FD" w:rsidR="0033631B" w:rsidRPr="00680430" w:rsidRDefault="0033631B" w:rsidP="00F035C7">
            <w:pPr>
              <w:pStyle w:val="ListParagraph"/>
              <w:numPr>
                <w:ilvl w:val="0"/>
                <w:numId w:val="4"/>
              </w:numPr>
              <w:rPr>
                <w:rFonts w:ascii="Arial" w:hAnsi="Arial" w:cs="Arial"/>
                <w:color w:val="auto"/>
                <w:sz w:val="20"/>
                <w:szCs w:val="20"/>
                <w:lang w:val="nl-NL"/>
              </w:rPr>
            </w:pPr>
            <w:r w:rsidRPr="00680430">
              <w:rPr>
                <w:rFonts w:ascii="Arial" w:hAnsi="Arial" w:cs="Arial"/>
                <w:color w:val="auto"/>
                <w:sz w:val="20"/>
                <w:szCs w:val="20"/>
                <w:lang w:val="nl-NL"/>
              </w:rPr>
              <w:t xml:space="preserve">Amar Dalvi, </w:t>
            </w:r>
            <w:r w:rsidR="0070446A" w:rsidRPr="00680430">
              <w:rPr>
                <w:rFonts w:ascii="Arial" w:hAnsi="Arial" w:cs="Arial"/>
                <w:color w:val="auto"/>
                <w:sz w:val="20"/>
                <w:szCs w:val="20"/>
                <w:lang w:val="nl-NL"/>
              </w:rPr>
              <w:t>Associate Vice President &amp; Head Corporate - Safety Health and Environment, Ion Exchange India</w:t>
            </w:r>
          </w:p>
          <w:p w14:paraId="2AA141C7" w14:textId="77777777" w:rsidR="00680430" w:rsidRDefault="00680430" w:rsidP="00F035C7">
            <w:pPr>
              <w:pStyle w:val="ListParagraph"/>
              <w:numPr>
                <w:ilvl w:val="0"/>
                <w:numId w:val="4"/>
              </w:numPr>
              <w:spacing w:before="100" w:beforeAutospacing="1" w:after="100" w:afterAutospacing="1" w:line="259" w:lineRule="auto"/>
              <w:outlineLvl w:val="2"/>
              <w:rPr>
                <w:rFonts w:ascii="Arial" w:eastAsia="Times New Roman" w:hAnsi="Arial" w:cs="Arial"/>
                <w:color w:val="auto"/>
                <w:sz w:val="20"/>
                <w:szCs w:val="20"/>
                <w:lang w:val="en-IN" w:eastAsia="en-IN"/>
              </w:rPr>
            </w:pPr>
            <w:r w:rsidRPr="0018324C">
              <w:rPr>
                <w:rFonts w:ascii="Arial" w:eastAsia="Times New Roman" w:hAnsi="Arial" w:cs="Arial"/>
                <w:color w:val="auto"/>
                <w:sz w:val="20"/>
                <w:szCs w:val="20"/>
                <w:lang w:val="en-IN" w:eastAsia="en-IN"/>
              </w:rPr>
              <w:t>Abhishek Dalvi, Regional Health and Safety Manager, Amazon Web Services</w:t>
            </w:r>
          </w:p>
          <w:p w14:paraId="076543D1" w14:textId="77777777" w:rsidR="00680430" w:rsidRDefault="00680430" w:rsidP="00F035C7">
            <w:pPr>
              <w:pStyle w:val="ListParagraph"/>
              <w:numPr>
                <w:ilvl w:val="0"/>
                <w:numId w:val="4"/>
              </w:numPr>
              <w:spacing w:before="100" w:beforeAutospacing="1" w:after="100" w:afterAutospacing="1" w:line="259" w:lineRule="auto"/>
              <w:outlineLvl w:val="2"/>
              <w:rPr>
                <w:rFonts w:ascii="Arial" w:eastAsia="Times New Roman" w:hAnsi="Arial" w:cs="Arial"/>
                <w:color w:val="auto"/>
                <w:sz w:val="20"/>
                <w:szCs w:val="20"/>
                <w:lang w:val="en-IN" w:eastAsia="en-IN"/>
              </w:rPr>
            </w:pPr>
            <w:r w:rsidRPr="0077403D">
              <w:rPr>
                <w:rFonts w:ascii="Arial" w:eastAsia="Times New Roman" w:hAnsi="Arial" w:cs="Arial"/>
                <w:color w:val="auto"/>
                <w:sz w:val="20"/>
                <w:szCs w:val="20"/>
                <w:lang w:val="en-IN" w:eastAsia="en-IN"/>
              </w:rPr>
              <w:t xml:space="preserve">Bharat </w:t>
            </w:r>
            <w:r>
              <w:rPr>
                <w:rFonts w:ascii="Arial" w:eastAsia="Times New Roman" w:hAnsi="Arial" w:cs="Arial"/>
                <w:color w:val="auto"/>
                <w:sz w:val="20"/>
                <w:szCs w:val="20"/>
                <w:lang w:val="en-IN" w:eastAsia="en-IN"/>
              </w:rPr>
              <w:t>Namdev Londhe</w:t>
            </w:r>
            <w:r w:rsidRPr="0077403D">
              <w:rPr>
                <w:rFonts w:ascii="Arial" w:eastAsia="Times New Roman" w:hAnsi="Arial" w:cs="Arial"/>
                <w:color w:val="auto"/>
                <w:sz w:val="20"/>
                <w:szCs w:val="20"/>
                <w:lang w:val="en-IN" w:eastAsia="en-IN"/>
              </w:rPr>
              <w:t>, AVP</w:t>
            </w:r>
            <w:r>
              <w:rPr>
                <w:rFonts w:ascii="Arial" w:eastAsia="Times New Roman" w:hAnsi="Arial" w:cs="Arial"/>
                <w:color w:val="auto"/>
                <w:sz w:val="20"/>
                <w:szCs w:val="20"/>
                <w:lang w:val="en-IN" w:eastAsia="en-IN"/>
              </w:rPr>
              <w:t xml:space="preserve"> &amp; EHS Head, </w:t>
            </w:r>
            <w:r w:rsidRPr="0077403D">
              <w:rPr>
                <w:rFonts w:ascii="Arial" w:eastAsia="Times New Roman" w:hAnsi="Arial" w:cs="Arial"/>
                <w:color w:val="auto"/>
                <w:sz w:val="20"/>
                <w:szCs w:val="20"/>
                <w:lang w:val="en-IN" w:eastAsia="en-IN"/>
              </w:rPr>
              <w:t xml:space="preserve">Granules </w:t>
            </w:r>
            <w:r>
              <w:rPr>
                <w:rFonts w:ascii="Arial" w:eastAsia="Times New Roman" w:hAnsi="Arial" w:cs="Arial"/>
                <w:color w:val="auto"/>
                <w:sz w:val="20"/>
                <w:szCs w:val="20"/>
                <w:lang w:val="en-IN" w:eastAsia="en-IN"/>
              </w:rPr>
              <w:t>India</w:t>
            </w:r>
            <w:r w:rsidRPr="0077403D">
              <w:rPr>
                <w:rFonts w:ascii="Arial" w:eastAsia="Times New Roman" w:hAnsi="Arial" w:cs="Arial"/>
                <w:color w:val="auto"/>
                <w:sz w:val="20"/>
                <w:szCs w:val="20"/>
                <w:lang w:val="en-IN" w:eastAsia="en-IN"/>
              </w:rPr>
              <w:t xml:space="preserve">  </w:t>
            </w:r>
          </w:p>
          <w:p w14:paraId="74074FB7" w14:textId="77777777" w:rsidR="001D51E4" w:rsidRDefault="001D51E4" w:rsidP="00F035C7">
            <w:pPr>
              <w:pStyle w:val="ListParagraph"/>
              <w:numPr>
                <w:ilvl w:val="0"/>
                <w:numId w:val="4"/>
              </w:numPr>
              <w:textAlignment w:val="baseline"/>
              <w:outlineLvl w:val="3"/>
              <w:rPr>
                <w:rFonts w:ascii="Arial" w:eastAsia="Times New Roman" w:hAnsi="Arial" w:cs="Arial"/>
                <w:color w:val="auto"/>
                <w:sz w:val="20"/>
                <w:szCs w:val="20"/>
              </w:rPr>
            </w:pPr>
            <w:r>
              <w:rPr>
                <w:rFonts w:ascii="Arial" w:eastAsia="Times New Roman" w:hAnsi="Arial" w:cs="Arial"/>
                <w:color w:val="auto"/>
                <w:sz w:val="20"/>
                <w:szCs w:val="20"/>
              </w:rPr>
              <w:t>Dr. Suvek Salankar, Head-HSE, Toyo Engineering India</w:t>
            </w:r>
          </w:p>
          <w:p w14:paraId="0DFF8781" w14:textId="3604B310" w:rsidR="000629D5" w:rsidRPr="000629D5" w:rsidRDefault="000629D5" w:rsidP="00C2691E">
            <w:pPr>
              <w:pStyle w:val="ListParagraph"/>
              <w:numPr>
                <w:ilvl w:val="0"/>
                <w:numId w:val="4"/>
              </w:numPr>
              <w:textAlignment w:val="baseline"/>
              <w:outlineLvl w:val="3"/>
              <w:rPr>
                <w:rFonts w:ascii="Arial" w:eastAsia="Times New Roman" w:hAnsi="Arial" w:cs="Arial"/>
                <w:color w:val="auto"/>
                <w:sz w:val="20"/>
                <w:szCs w:val="20"/>
              </w:rPr>
            </w:pPr>
            <w:r w:rsidRPr="000629D5">
              <w:rPr>
                <w:rFonts w:ascii="Arial" w:eastAsia="Times New Roman" w:hAnsi="Arial" w:cs="Arial"/>
                <w:color w:val="auto"/>
                <w:sz w:val="20"/>
                <w:szCs w:val="20"/>
              </w:rPr>
              <w:t>Sanjay Kumar</w:t>
            </w:r>
            <w:r w:rsidRPr="000629D5">
              <w:rPr>
                <w:rFonts w:ascii="Arial" w:eastAsia="Times New Roman" w:hAnsi="Arial" w:cs="Arial"/>
                <w:color w:val="auto"/>
                <w:sz w:val="20"/>
                <w:szCs w:val="20"/>
              </w:rPr>
              <w:t xml:space="preserve">, </w:t>
            </w:r>
            <w:r w:rsidRPr="000629D5">
              <w:rPr>
                <w:rFonts w:ascii="Arial" w:eastAsia="Times New Roman" w:hAnsi="Arial" w:cs="Arial"/>
                <w:color w:val="auto"/>
                <w:sz w:val="20"/>
                <w:szCs w:val="20"/>
              </w:rPr>
              <w:t>Head - Safety &amp; Quality</w:t>
            </w:r>
            <w:r w:rsidRPr="000629D5">
              <w:rPr>
                <w:rFonts w:ascii="Arial" w:eastAsia="Times New Roman" w:hAnsi="Arial" w:cs="Arial"/>
                <w:color w:val="auto"/>
                <w:sz w:val="20"/>
                <w:szCs w:val="20"/>
              </w:rPr>
              <w:t xml:space="preserve">, </w:t>
            </w:r>
            <w:r w:rsidRPr="000629D5">
              <w:rPr>
                <w:rFonts w:ascii="Arial" w:eastAsia="Times New Roman" w:hAnsi="Arial" w:cs="Arial"/>
                <w:color w:val="auto"/>
                <w:sz w:val="20"/>
                <w:szCs w:val="20"/>
              </w:rPr>
              <w:t>Mumbai Metro One</w:t>
            </w:r>
          </w:p>
          <w:p w14:paraId="083C9F45" w14:textId="34CF3F0B" w:rsidR="006F04D8" w:rsidRPr="00A314A4" w:rsidRDefault="006F04D8" w:rsidP="009862BC">
            <w:pPr>
              <w:pStyle w:val="ListParagraph"/>
              <w:numPr>
                <w:ilvl w:val="0"/>
                <w:numId w:val="0"/>
              </w:numPr>
              <w:shd w:val="clear" w:color="auto" w:fill="FFFFFF"/>
              <w:ind w:left="720"/>
              <w:textAlignment w:val="baseline"/>
              <w:outlineLvl w:val="3"/>
              <w:rPr>
                <w:rFonts w:ascii="Arial" w:hAnsi="Arial" w:cs="Arial"/>
                <w:b/>
                <w:color w:val="auto"/>
                <w:sz w:val="20"/>
                <w:szCs w:val="20"/>
              </w:rPr>
            </w:pPr>
          </w:p>
        </w:tc>
      </w:tr>
      <w:tr w:rsidR="005B050D" w:rsidRPr="00A314A4" w14:paraId="670EA05A" w14:textId="77777777" w:rsidTr="0015634F">
        <w:trPr>
          <w:trHeight w:val="863"/>
        </w:trPr>
        <w:tc>
          <w:tcPr>
            <w:tcW w:w="2538" w:type="dxa"/>
          </w:tcPr>
          <w:p w14:paraId="34BB8342" w14:textId="58F8EDF4" w:rsidR="006F04D8" w:rsidRPr="00A314A4" w:rsidRDefault="00735057" w:rsidP="006F04D8">
            <w:pPr>
              <w:rPr>
                <w:rFonts w:ascii="Arial" w:hAnsi="Arial" w:cs="Arial"/>
                <w:b/>
                <w:color w:val="auto"/>
                <w:sz w:val="20"/>
                <w:szCs w:val="20"/>
              </w:rPr>
            </w:pPr>
            <w:r w:rsidRPr="00A314A4">
              <w:rPr>
                <w:rFonts w:ascii="Arial" w:hAnsi="Arial" w:cs="Arial"/>
                <w:b/>
                <w:color w:val="auto"/>
                <w:sz w:val="20"/>
                <w:szCs w:val="20"/>
              </w:rPr>
              <w:t>17.</w:t>
            </w:r>
            <w:r w:rsidR="00897AB2">
              <w:rPr>
                <w:rFonts w:ascii="Arial" w:hAnsi="Arial" w:cs="Arial"/>
                <w:b/>
                <w:color w:val="auto"/>
                <w:sz w:val="20"/>
                <w:szCs w:val="20"/>
              </w:rPr>
              <w:t>4</w:t>
            </w:r>
            <w:r w:rsidRPr="00A314A4">
              <w:rPr>
                <w:rFonts w:ascii="Arial" w:hAnsi="Arial" w:cs="Arial"/>
                <w:b/>
                <w:color w:val="auto"/>
                <w:sz w:val="20"/>
                <w:szCs w:val="20"/>
              </w:rPr>
              <w:t>0 – 17.</w:t>
            </w:r>
            <w:r w:rsidR="00F80C39">
              <w:rPr>
                <w:rFonts w:ascii="Arial" w:hAnsi="Arial" w:cs="Arial"/>
                <w:b/>
                <w:color w:val="auto"/>
                <w:sz w:val="20"/>
                <w:szCs w:val="20"/>
              </w:rPr>
              <w:t>4</w:t>
            </w:r>
            <w:r w:rsidR="00897AB2">
              <w:rPr>
                <w:rFonts w:ascii="Arial" w:hAnsi="Arial" w:cs="Arial"/>
                <w:b/>
                <w:color w:val="auto"/>
                <w:sz w:val="20"/>
                <w:szCs w:val="20"/>
              </w:rPr>
              <w:t>5</w:t>
            </w:r>
          </w:p>
        </w:tc>
        <w:tc>
          <w:tcPr>
            <w:tcW w:w="6704" w:type="dxa"/>
          </w:tcPr>
          <w:p w14:paraId="18A75904" w14:textId="21DFC0FE" w:rsidR="006F04D8" w:rsidRPr="00A314A4" w:rsidRDefault="006F04D8" w:rsidP="006F04D8">
            <w:pPr>
              <w:pStyle w:val="ListParagraph"/>
              <w:numPr>
                <w:ilvl w:val="0"/>
                <w:numId w:val="0"/>
              </w:numPr>
              <w:jc w:val="left"/>
              <w:rPr>
                <w:rFonts w:ascii="Arial" w:hAnsi="Arial" w:cs="Arial"/>
                <w:b/>
                <w:color w:val="auto"/>
                <w:sz w:val="20"/>
                <w:szCs w:val="20"/>
              </w:rPr>
            </w:pPr>
            <w:r w:rsidRPr="00A314A4">
              <w:rPr>
                <w:rFonts w:ascii="Arial" w:hAnsi="Arial" w:cs="Arial"/>
                <w:b/>
                <w:color w:val="auto"/>
                <w:sz w:val="20"/>
                <w:szCs w:val="20"/>
              </w:rPr>
              <w:t xml:space="preserve">Vote of Thanks: </w:t>
            </w:r>
            <w:r w:rsidRPr="00825F33">
              <w:rPr>
                <w:rFonts w:ascii="Arial" w:hAnsi="Arial" w:cs="Arial"/>
                <w:bCs w:val="0"/>
                <w:color w:val="auto"/>
                <w:sz w:val="20"/>
                <w:szCs w:val="20"/>
              </w:rPr>
              <w:t>Prashant Jain, Sr. Project Director, Safety portfolio, Informa Markets in India</w:t>
            </w:r>
          </w:p>
        </w:tc>
      </w:tr>
      <w:tr w:rsidR="005B050D" w:rsidRPr="00A314A4" w14:paraId="2E49DC2D" w14:textId="77777777" w:rsidTr="0015634F">
        <w:trPr>
          <w:trHeight w:val="863"/>
        </w:trPr>
        <w:tc>
          <w:tcPr>
            <w:tcW w:w="2538" w:type="dxa"/>
          </w:tcPr>
          <w:p w14:paraId="018A48D8" w14:textId="4B9AE4EB" w:rsidR="006F04D8" w:rsidRPr="00A314A4" w:rsidRDefault="006F04D8" w:rsidP="006F04D8">
            <w:pPr>
              <w:rPr>
                <w:rFonts w:ascii="Arial" w:hAnsi="Arial" w:cs="Arial"/>
                <w:b/>
                <w:color w:val="auto"/>
                <w:sz w:val="20"/>
                <w:szCs w:val="20"/>
              </w:rPr>
            </w:pPr>
            <w:r w:rsidRPr="00A314A4">
              <w:rPr>
                <w:rFonts w:ascii="Arial" w:hAnsi="Arial" w:cs="Arial"/>
                <w:b/>
                <w:color w:val="auto"/>
                <w:sz w:val="20"/>
                <w:szCs w:val="20"/>
              </w:rPr>
              <w:t>17.</w:t>
            </w:r>
            <w:r w:rsidR="00F80C39">
              <w:rPr>
                <w:rFonts w:ascii="Arial" w:hAnsi="Arial" w:cs="Arial"/>
                <w:b/>
                <w:color w:val="auto"/>
                <w:sz w:val="20"/>
                <w:szCs w:val="20"/>
              </w:rPr>
              <w:t>4</w:t>
            </w:r>
            <w:r w:rsidR="00897AB2">
              <w:rPr>
                <w:rFonts w:ascii="Arial" w:hAnsi="Arial" w:cs="Arial"/>
                <w:b/>
                <w:color w:val="auto"/>
                <w:sz w:val="20"/>
                <w:szCs w:val="20"/>
              </w:rPr>
              <w:t>5</w:t>
            </w:r>
            <w:r w:rsidRPr="00A314A4">
              <w:rPr>
                <w:rFonts w:ascii="Arial" w:hAnsi="Arial" w:cs="Arial"/>
                <w:b/>
                <w:color w:val="auto"/>
                <w:sz w:val="20"/>
                <w:szCs w:val="20"/>
              </w:rPr>
              <w:t xml:space="preserve"> onwards</w:t>
            </w:r>
          </w:p>
        </w:tc>
        <w:tc>
          <w:tcPr>
            <w:tcW w:w="6704" w:type="dxa"/>
          </w:tcPr>
          <w:p w14:paraId="31192FC1" w14:textId="32A85E73" w:rsidR="006F04D8" w:rsidRPr="00A314A4" w:rsidRDefault="006F04D8" w:rsidP="006F04D8">
            <w:pPr>
              <w:pStyle w:val="ListParagraph"/>
              <w:numPr>
                <w:ilvl w:val="0"/>
                <w:numId w:val="0"/>
              </w:numPr>
              <w:ind w:left="720" w:hanging="720"/>
              <w:jc w:val="left"/>
              <w:rPr>
                <w:rFonts w:ascii="Arial" w:hAnsi="Arial" w:cs="Arial"/>
                <w:b/>
                <w:color w:val="auto"/>
                <w:sz w:val="20"/>
                <w:szCs w:val="20"/>
              </w:rPr>
            </w:pPr>
            <w:r w:rsidRPr="00A314A4">
              <w:rPr>
                <w:rFonts w:ascii="Arial" w:hAnsi="Arial" w:cs="Arial"/>
                <w:b/>
                <w:color w:val="auto"/>
                <w:sz w:val="20"/>
                <w:szCs w:val="20"/>
              </w:rPr>
              <w:t>Tea &amp; networking</w:t>
            </w:r>
          </w:p>
        </w:tc>
      </w:tr>
    </w:tbl>
    <w:p w14:paraId="0710FC0F" w14:textId="152D6F5F" w:rsidR="00CF4725" w:rsidRPr="00A314A4" w:rsidRDefault="00606F55" w:rsidP="008B6218">
      <w:pPr>
        <w:pStyle w:val="ListParagraph"/>
        <w:numPr>
          <w:ilvl w:val="0"/>
          <w:numId w:val="0"/>
        </w:numPr>
        <w:spacing w:before="100" w:beforeAutospacing="1" w:after="100" w:afterAutospacing="1" w:line="240" w:lineRule="auto"/>
        <w:ind w:left="720"/>
        <w:jc w:val="left"/>
        <w:outlineLvl w:val="2"/>
        <w:rPr>
          <w:rFonts w:ascii="Arial" w:hAnsi="Arial" w:cs="Arial"/>
          <w:b/>
          <w:color w:val="auto"/>
          <w:sz w:val="20"/>
          <w:szCs w:val="20"/>
        </w:rPr>
      </w:pPr>
      <w:r w:rsidRPr="00A314A4">
        <w:rPr>
          <w:rFonts w:ascii="Arial" w:eastAsia="Times New Roman" w:hAnsi="Arial" w:cs="Arial"/>
          <w:b/>
          <w:bCs w:val="0"/>
          <w:i/>
          <w:color w:val="auto"/>
          <w:sz w:val="20"/>
          <w:szCs w:val="20"/>
          <w:lang w:eastAsia="en-IN"/>
        </w:rPr>
        <w:tab/>
      </w:r>
    </w:p>
    <w:p w14:paraId="16F6BAD9" w14:textId="4AC14F0D" w:rsidR="0069732E" w:rsidRPr="00A314A4" w:rsidRDefault="00A406EF" w:rsidP="0069732E">
      <w:pPr>
        <w:pStyle w:val="ListParagraph"/>
        <w:numPr>
          <w:ilvl w:val="0"/>
          <w:numId w:val="0"/>
        </w:numPr>
        <w:pBdr>
          <w:top w:val="single" w:sz="4" w:space="1" w:color="auto"/>
          <w:left w:val="single" w:sz="4" w:space="4" w:color="auto"/>
          <w:bottom w:val="single" w:sz="4" w:space="1" w:color="auto"/>
          <w:right w:val="single" w:sz="4" w:space="4" w:color="auto"/>
        </w:pBdr>
        <w:jc w:val="center"/>
        <w:rPr>
          <w:rFonts w:ascii="Arial" w:hAnsi="Arial" w:cs="Arial"/>
          <w:b/>
          <w:color w:val="auto"/>
          <w:sz w:val="20"/>
          <w:szCs w:val="20"/>
        </w:rPr>
      </w:pPr>
      <w:r w:rsidRPr="00A314A4">
        <w:rPr>
          <w:rFonts w:ascii="Arial" w:hAnsi="Arial" w:cs="Arial"/>
          <w:b/>
          <w:color w:val="auto"/>
          <w:sz w:val="20"/>
          <w:szCs w:val="20"/>
        </w:rPr>
        <w:t>END OF DAY -2</w:t>
      </w:r>
    </w:p>
    <w:p w14:paraId="14099A54" w14:textId="77777777" w:rsidR="00BE2A14" w:rsidRPr="00A314A4" w:rsidRDefault="00BE2A14" w:rsidP="00A92147">
      <w:pPr>
        <w:pStyle w:val="ListParagraph"/>
        <w:numPr>
          <w:ilvl w:val="0"/>
          <w:numId w:val="0"/>
        </w:numPr>
        <w:jc w:val="center"/>
        <w:rPr>
          <w:rFonts w:ascii="Arial" w:hAnsi="Arial" w:cs="Arial"/>
          <w:b/>
          <w:color w:val="auto"/>
          <w:sz w:val="20"/>
          <w:szCs w:val="20"/>
        </w:rPr>
      </w:pPr>
    </w:p>
    <w:p w14:paraId="6DD5E109" w14:textId="77777777" w:rsidR="00BE2A14" w:rsidRPr="00A314A4" w:rsidRDefault="00BE2A14" w:rsidP="00A92147">
      <w:pPr>
        <w:pStyle w:val="ListParagraph"/>
        <w:numPr>
          <w:ilvl w:val="0"/>
          <w:numId w:val="0"/>
        </w:numPr>
        <w:jc w:val="center"/>
        <w:rPr>
          <w:rFonts w:ascii="Arial" w:hAnsi="Arial" w:cs="Arial"/>
          <w:b/>
          <w:color w:val="auto"/>
          <w:sz w:val="20"/>
          <w:szCs w:val="20"/>
        </w:rPr>
      </w:pPr>
    </w:p>
    <w:p w14:paraId="20249E8F" w14:textId="77777777" w:rsidR="00474F86" w:rsidRPr="00A314A4" w:rsidRDefault="00474F86">
      <w:pPr>
        <w:pStyle w:val="ListParagraph"/>
        <w:numPr>
          <w:ilvl w:val="0"/>
          <w:numId w:val="0"/>
        </w:numPr>
        <w:jc w:val="center"/>
        <w:rPr>
          <w:rFonts w:ascii="Arial" w:hAnsi="Arial" w:cs="Arial"/>
          <w:b/>
          <w:color w:val="auto"/>
          <w:sz w:val="20"/>
          <w:szCs w:val="20"/>
        </w:rPr>
      </w:pPr>
    </w:p>
    <w:sectPr w:rsidR="00474F86" w:rsidRPr="00A314A4" w:rsidSect="00B86E4C">
      <w:footerReference w:type="default" r:id="rId8"/>
      <w:pgSz w:w="11906" w:h="16838"/>
      <w:pgMar w:top="11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27C54" w14:textId="77777777" w:rsidR="00913251" w:rsidRDefault="00913251" w:rsidP="00BE5655">
      <w:pPr>
        <w:spacing w:after="0" w:line="240" w:lineRule="auto"/>
      </w:pPr>
      <w:r>
        <w:separator/>
      </w:r>
    </w:p>
  </w:endnote>
  <w:endnote w:type="continuationSeparator" w:id="0">
    <w:p w14:paraId="064EBBC3" w14:textId="77777777" w:rsidR="00913251" w:rsidRDefault="00913251" w:rsidP="00BE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90460" w14:textId="4DFE07DC" w:rsidR="0081509D" w:rsidRDefault="001C1F46">
    <w:pPr>
      <w:pStyle w:val="Footer"/>
    </w:pPr>
    <w:r>
      <w:rPr>
        <w:noProof/>
      </w:rPr>
      <mc:AlternateContent>
        <mc:Choice Requires="wps">
          <w:drawing>
            <wp:anchor distT="0" distB="0" distL="114300" distR="114300" simplePos="0" relativeHeight="251658240" behindDoc="0" locked="0" layoutInCell="0" allowOverlap="1" wp14:anchorId="78BA2095" wp14:editId="7A48980C">
              <wp:simplePos x="0" y="0"/>
              <wp:positionH relativeFrom="page">
                <wp:posOffset>0</wp:posOffset>
              </wp:positionH>
              <wp:positionV relativeFrom="page">
                <wp:posOffset>10237470</wp:posOffset>
              </wp:positionV>
              <wp:extent cx="7560310" cy="264160"/>
              <wp:effectExtent l="0" t="0" r="2540" b="4445"/>
              <wp:wrapNone/>
              <wp:docPr id="1" name="MSIPCM32f24d0cada69353006bce7b" descr="{&quot;HashCode&quot;:-13484030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7B40" w14:textId="3E1E32AC" w:rsidR="005665D4" w:rsidRPr="005665D4" w:rsidRDefault="005665D4" w:rsidP="005665D4">
                          <w:pPr>
                            <w:spacing w:after="0"/>
                            <w:rPr>
                              <w:rFonts w:ascii="Rockwell" w:hAnsi="Rockwell"/>
                              <w:color w:val="0078D7"/>
                              <w:sz w:val="18"/>
                            </w:rPr>
                          </w:pPr>
                          <w:r w:rsidRPr="005665D4">
                            <w:rPr>
                              <w:rFonts w:ascii="Rockwell" w:hAnsi="Rockwell"/>
                              <w:color w:val="0078D7"/>
                              <w:sz w:val="18"/>
                            </w:rPr>
                            <w:t>Information Classification: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A2095" id="_x0000_t202" coordsize="21600,21600" o:spt="202" path="m,l,21600r21600,l21600,xe">
              <v:stroke joinstyle="miter"/>
              <v:path gradientshapeok="t" o:connecttype="rect"/>
            </v:shapetype>
            <v:shape id="MSIPCM32f24d0cada69353006bce7b" o:spid="_x0000_s1026" type="#_x0000_t202" alt="{&quot;HashCode&quot;:-1348403003,&quot;Height&quot;:841.0,&quot;Width&quot;:595.0,&quot;Placement&quot;:&quot;Footer&quot;,&quot;Index&quot;:&quot;Primary&quot;,&quot;Section&quot;:1,&quot;Top&quot;:0.0,&quot;Left&quot;:0.0}" style="position:absolute;margin-left:0;margin-top:806.1pt;width:595.3pt;height:2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" o:allowincell="f" filled="f" stroked="f">
              <v:textbox inset="20pt,0,,0">
                <w:txbxContent>
                  <w:p w14:paraId="776D7B40" w14:textId="3E1E32AC" w:rsidR="005665D4" w:rsidRPr="005665D4" w:rsidRDefault="005665D4" w:rsidP="005665D4">
                    <w:pPr>
                      <w:spacing w:after="0"/>
                      <w:rPr>
                        <w:rFonts w:ascii="Rockwell" w:hAnsi="Rockwell"/>
                        <w:color w:val="0078D7"/>
                        <w:sz w:val="18"/>
                      </w:rPr>
                    </w:pPr>
                    <w:r w:rsidRPr="005665D4">
                      <w:rPr>
                        <w:rFonts w:ascii="Rockwell" w:hAnsi="Rockwell"/>
                        <w:color w:val="0078D7"/>
                        <w:sz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C1582" w14:textId="77777777" w:rsidR="00913251" w:rsidRDefault="00913251" w:rsidP="00BE5655">
      <w:pPr>
        <w:spacing w:after="0" w:line="240" w:lineRule="auto"/>
      </w:pPr>
      <w:r>
        <w:separator/>
      </w:r>
    </w:p>
  </w:footnote>
  <w:footnote w:type="continuationSeparator" w:id="0">
    <w:p w14:paraId="3221584D" w14:textId="77777777" w:rsidR="00913251" w:rsidRDefault="00913251" w:rsidP="00BE5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B1575"/>
    <w:multiLevelType w:val="hybridMultilevel"/>
    <w:tmpl w:val="A140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13A10"/>
    <w:multiLevelType w:val="hybridMultilevel"/>
    <w:tmpl w:val="5B06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44E2C"/>
    <w:multiLevelType w:val="hybridMultilevel"/>
    <w:tmpl w:val="7D44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2279C"/>
    <w:multiLevelType w:val="hybridMultilevel"/>
    <w:tmpl w:val="A640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71DCA"/>
    <w:multiLevelType w:val="hybridMultilevel"/>
    <w:tmpl w:val="5170B9F2"/>
    <w:lvl w:ilvl="0" w:tplc="A2F890B4">
      <w:start w:val="1"/>
      <w:numFmt w:val="bullet"/>
      <w:pStyle w:val="ListParagraph"/>
      <w:lvlText w:val=""/>
      <w:lvlJc w:val="left"/>
      <w:pPr>
        <w:ind w:left="1069" w:hanging="360"/>
      </w:pPr>
      <w:rPr>
        <w:rFonts w:ascii="Wingdings" w:hAnsi="Wingdings" w:hint="default"/>
      </w:rPr>
    </w:lvl>
    <w:lvl w:ilvl="1" w:tplc="F8F80F18">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12F5F"/>
    <w:multiLevelType w:val="hybridMultilevel"/>
    <w:tmpl w:val="3930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0254F"/>
    <w:multiLevelType w:val="hybridMultilevel"/>
    <w:tmpl w:val="219E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6161F"/>
    <w:multiLevelType w:val="hybridMultilevel"/>
    <w:tmpl w:val="B944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94485">
    <w:abstractNumId w:val="4"/>
  </w:num>
  <w:num w:numId="2" w16cid:durableId="399715594">
    <w:abstractNumId w:val="2"/>
  </w:num>
  <w:num w:numId="3" w16cid:durableId="187184732">
    <w:abstractNumId w:val="3"/>
  </w:num>
  <w:num w:numId="4" w16cid:durableId="1156261788">
    <w:abstractNumId w:val="6"/>
  </w:num>
  <w:num w:numId="5" w16cid:durableId="619192564">
    <w:abstractNumId w:val="7"/>
  </w:num>
  <w:num w:numId="6" w16cid:durableId="1561863612">
    <w:abstractNumId w:val="5"/>
  </w:num>
  <w:num w:numId="7" w16cid:durableId="771587861">
    <w:abstractNumId w:val="0"/>
  </w:num>
  <w:num w:numId="8" w16cid:durableId="42396464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AD7"/>
    <w:rsid w:val="0000015C"/>
    <w:rsid w:val="000015E2"/>
    <w:rsid w:val="0000198E"/>
    <w:rsid w:val="000020F1"/>
    <w:rsid w:val="0000239B"/>
    <w:rsid w:val="00003105"/>
    <w:rsid w:val="0000357D"/>
    <w:rsid w:val="00004027"/>
    <w:rsid w:val="000040D3"/>
    <w:rsid w:val="00004412"/>
    <w:rsid w:val="0000508A"/>
    <w:rsid w:val="00006E21"/>
    <w:rsid w:val="00006E55"/>
    <w:rsid w:val="00010666"/>
    <w:rsid w:val="0001102A"/>
    <w:rsid w:val="0001256A"/>
    <w:rsid w:val="00013A6B"/>
    <w:rsid w:val="00016406"/>
    <w:rsid w:val="00016864"/>
    <w:rsid w:val="00017B59"/>
    <w:rsid w:val="00025889"/>
    <w:rsid w:val="00026169"/>
    <w:rsid w:val="00027BE6"/>
    <w:rsid w:val="00027D71"/>
    <w:rsid w:val="000301F3"/>
    <w:rsid w:val="0003174E"/>
    <w:rsid w:val="00031B34"/>
    <w:rsid w:val="000325DA"/>
    <w:rsid w:val="0003287D"/>
    <w:rsid w:val="00033084"/>
    <w:rsid w:val="0003331E"/>
    <w:rsid w:val="0003366E"/>
    <w:rsid w:val="00033F44"/>
    <w:rsid w:val="00034E31"/>
    <w:rsid w:val="00036459"/>
    <w:rsid w:val="000364F0"/>
    <w:rsid w:val="00036817"/>
    <w:rsid w:val="000370CA"/>
    <w:rsid w:val="00037754"/>
    <w:rsid w:val="00037D8E"/>
    <w:rsid w:val="00040B11"/>
    <w:rsid w:val="00040BE5"/>
    <w:rsid w:val="00040EF7"/>
    <w:rsid w:val="00042D6B"/>
    <w:rsid w:val="0004344D"/>
    <w:rsid w:val="000441E2"/>
    <w:rsid w:val="00044643"/>
    <w:rsid w:val="0004468E"/>
    <w:rsid w:val="00044915"/>
    <w:rsid w:val="00045487"/>
    <w:rsid w:val="00045F18"/>
    <w:rsid w:val="00047DEC"/>
    <w:rsid w:val="000507B2"/>
    <w:rsid w:val="000507DB"/>
    <w:rsid w:val="00050D89"/>
    <w:rsid w:val="00051341"/>
    <w:rsid w:val="00051B20"/>
    <w:rsid w:val="00052B75"/>
    <w:rsid w:val="00053C0B"/>
    <w:rsid w:val="00053C39"/>
    <w:rsid w:val="00054A08"/>
    <w:rsid w:val="00055105"/>
    <w:rsid w:val="00057BEE"/>
    <w:rsid w:val="00057F0D"/>
    <w:rsid w:val="00057FF6"/>
    <w:rsid w:val="00060484"/>
    <w:rsid w:val="00060759"/>
    <w:rsid w:val="00060CB9"/>
    <w:rsid w:val="00061A36"/>
    <w:rsid w:val="00061B68"/>
    <w:rsid w:val="00061B9A"/>
    <w:rsid w:val="0006204E"/>
    <w:rsid w:val="000629D5"/>
    <w:rsid w:val="000635E0"/>
    <w:rsid w:val="000638B6"/>
    <w:rsid w:val="00064109"/>
    <w:rsid w:val="00066948"/>
    <w:rsid w:val="00067BF0"/>
    <w:rsid w:val="00072EF9"/>
    <w:rsid w:val="00073A9C"/>
    <w:rsid w:val="000740AE"/>
    <w:rsid w:val="0007443C"/>
    <w:rsid w:val="00074664"/>
    <w:rsid w:val="0007521D"/>
    <w:rsid w:val="00075D5D"/>
    <w:rsid w:val="00077E3C"/>
    <w:rsid w:val="00081112"/>
    <w:rsid w:val="000812F1"/>
    <w:rsid w:val="00081454"/>
    <w:rsid w:val="00082645"/>
    <w:rsid w:val="0008271E"/>
    <w:rsid w:val="00083E77"/>
    <w:rsid w:val="000841F4"/>
    <w:rsid w:val="00084C09"/>
    <w:rsid w:val="00087890"/>
    <w:rsid w:val="000906B5"/>
    <w:rsid w:val="000907DA"/>
    <w:rsid w:val="00090B4F"/>
    <w:rsid w:val="00090D28"/>
    <w:rsid w:val="000915B7"/>
    <w:rsid w:val="00092486"/>
    <w:rsid w:val="00092DAC"/>
    <w:rsid w:val="00094E4B"/>
    <w:rsid w:val="000966BD"/>
    <w:rsid w:val="00097925"/>
    <w:rsid w:val="000A00E4"/>
    <w:rsid w:val="000A1555"/>
    <w:rsid w:val="000A1AB5"/>
    <w:rsid w:val="000A1B33"/>
    <w:rsid w:val="000A2D36"/>
    <w:rsid w:val="000A32CD"/>
    <w:rsid w:val="000A3FA8"/>
    <w:rsid w:val="000A44CE"/>
    <w:rsid w:val="000A457B"/>
    <w:rsid w:val="000A4B69"/>
    <w:rsid w:val="000A54A8"/>
    <w:rsid w:val="000A76C6"/>
    <w:rsid w:val="000B0119"/>
    <w:rsid w:val="000B0703"/>
    <w:rsid w:val="000B1052"/>
    <w:rsid w:val="000B145A"/>
    <w:rsid w:val="000B195C"/>
    <w:rsid w:val="000B195F"/>
    <w:rsid w:val="000B1A70"/>
    <w:rsid w:val="000B3538"/>
    <w:rsid w:val="000B434C"/>
    <w:rsid w:val="000B538F"/>
    <w:rsid w:val="000B5731"/>
    <w:rsid w:val="000B5C92"/>
    <w:rsid w:val="000B6486"/>
    <w:rsid w:val="000B6514"/>
    <w:rsid w:val="000B679C"/>
    <w:rsid w:val="000B6EFF"/>
    <w:rsid w:val="000B7566"/>
    <w:rsid w:val="000C0166"/>
    <w:rsid w:val="000C193A"/>
    <w:rsid w:val="000C206C"/>
    <w:rsid w:val="000C339A"/>
    <w:rsid w:val="000C36E0"/>
    <w:rsid w:val="000C3DE5"/>
    <w:rsid w:val="000C3F73"/>
    <w:rsid w:val="000C4105"/>
    <w:rsid w:val="000C597E"/>
    <w:rsid w:val="000C5DC8"/>
    <w:rsid w:val="000C6230"/>
    <w:rsid w:val="000C632E"/>
    <w:rsid w:val="000C76F2"/>
    <w:rsid w:val="000D09C8"/>
    <w:rsid w:val="000D1225"/>
    <w:rsid w:val="000D1F42"/>
    <w:rsid w:val="000D2010"/>
    <w:rsid w:val="000D33CD"/>
    <w:rsid w:val="000D36D1"/>
    <w:rsid w:val="000D4B9D"/>
    <w:rsid w:val="000D5E51"/>
    <w:rsid w:val="000D6714"/>
    <w:rsid w:val="000D6DF4"/>
    <w:rsid w:val="000D7156"/>
    <w:rsid w:val="000D7B02"/>
    <w:rsid w:val="000E2BD3"/>
    <w:rsid w:val="000E2C60"/>
    <w:rsid w:val="000E3250"/>
    <w:rsid w:val="000E36F2"/>
    <w:rsid w:val="000E3F89"/>
    <w:rsid w:val="000E41BC"/>
    <w:rsid w:val="000E49A2"/>
    <w:rsid w:val="000E595F"/>
    <w:rsid w:val="000E59C9"/>
    <w:rsid w:val="000E5D49"/>
    <w:rsid w:val="000E6E69"/>
    <w:rsid w:val="000E7FD5"/>
    <w:rsid w:val="000F179D"/>
    <w:rsid w:val="000F23B3"/>
    <w:rsid w:val="000F32B4"/>
    <w:rsid w:val="000F40B0"/>
    <w:rsid w:val="000F5496"/>
    <w:rsid w:val="000F575A"/>
    <w:rsid w:val="000F621C"/>
    <w:rsid w:val="000F6473"/>
    <w:rsid w:val="000F6A40"/>
    <w:rsid w:val="000F6EAC"/>
    <w:rsid w:val="000F7063"/>
    <w:rsid w:val="000F7C0A"/>
    <w:rsid w:val="00100B3C"/>
    <w:rsid w:val="00102660"/>
    <w:rsid w:val="00102CB6"/>
    <w:rsid w:val="001031FF"/>
    <w:rsid w:val="001032A3"/>
    <w:rsid w:val="00103BC0"/>
    <w:rsid w:val="00103F4C"/>
    <w:rsid w:val="00104344"/>
    <w:rsid w:val="001045C3"/>
    <w:rsid w:val="00104DA4"/>
    <w:rsid w:val="00107156"/>
    <w:rsid w:val="0010758A"/>
    <w:rsid w:val="00111C58"/>
    <w:rsid w:val="00112090"/>
    <w:rsid w:val="001125E8"/>
    <w:rsid w:val="0011334E"/>
    <w:rsid w:val="0011352B"/>
    <w:rsid w:val="00115E55"/>
    <w:rsid w:val="00115F08"/>
    <w:rsid w:val="001168CE"/>
    <w:rsid w:val="001168D5"/>
    <w:rsid w:val="00116981"/>
    <w:rsid w:val="00116E77"/>
    <w:rsid w:val="0011763F"/>
    <w:rsid w:val="0012165E"/>
    <w:rsid w:val="00121A49"/>
    <w:rsid w:val="00121F05"/>
    <w:rsid w:val="001239AA"/>
    <w:rsid w:val="00124786"/>
    <w:rsid w:val="001255D8"/>
    <w:rsid w:val="00125D5C"/>
    <w:rsid w:val="00126956"/>
    <w:rsid w:val="00127F26"/>
    <w:rsid w:val="00131107"/>
    <w:rsid w:val="00131387"/>
    <w:rsid w:val="001314A5"/>
    <w:rsid w:val="00132071"/>
    <w:rsid w:val="001328D9"/>
    <w:rsid w:val="00132EBA"/>
    <w:rsid w:val="00133C10"/>
    <w:rsid w:val="00136324"/>
    <w:rsid w:val="00136A3F"/>
    <w:rsid w:val="0013705A"/>
    <w:rsid w:val="001371DD"/>
    <w:rsid w:val="001411DC"/>
    <w:rsid w:val="00141294"/>
    <w:rsid w:val="001416F3"/>
    <w:rsid w:val="001423D4"/>
    <w:rsid w:val="001439B5"/>
    <w:rsid w:val="001440AE"/>
    <w:rsid w:val="0014440D"/>
    <w:rsid w:val="0014461E"/>
    <w:rsid w:val="00144C93"/>
    <w:rsid w:val="00145220"/>
    <w:rsid w:val="00145C2E"/>
    <w:rsid w:val="0014665D"/>
    <w:rsid w:val="00146A9B"/>
    <w:rsid w:val="0015088C"/>
    <w:rsid w:val="001513FD"/>
    <w:rsid w:val="0015157C"/>
    <w:rsid w:val="00152549"/>
    <w:rsid w:val="00152E52"/>
    <w:rsid w:val="00153211"/>
    <w:rsid w:val="00153ADC"/>
    <w:rsid w:val="00153BEE"/>
    <w:rsid w:val="00154B75"/>
    <w:rsid w:val="00154F98"/>
    <w:rsid w:val="0015634F"/>
    <w:rsid w:val="00156B7A"/>
    <w:rsid w:val="0015710E"/>
    <w:rsid w:val="00157277"/>
    <w:rsid w:val="00157532"/>
    <w:rsid w:val="00157EF5"/>
    <w:rsid w:val="00160E54"/>
    <w:rsid w:val="00163635"/>
    <w:rsid w:val="00163ED4"/>
    <w:rsid w:val="00164F06"/>
    <w:rsid w:val="001652A6"/>
    <w:rsid w:val="001662A1"/>
    <w:rsid w:val="00167570"/>
    <w:rsid w:val="001714D3"/>
    <w:rsid w:val="00171F74"/>
    <w:rsid w:val="00172ADC"/>
    <w:rsid w:val="001739BF"/>
    <w:rsid w:val="001751D4"/>
    <w:rsid w:val="0017532A"/>
    <w:rsid w:val="0017538A"/>
    <w:rsid w:val="001764C7"/>
    <w:rsid w:val="0017685B"/>
    <w:rsid w:val="00176AC7"/>
    <w:rsid w:val="00177446"/>
    <w:rsid w:val="001803E2"/>
    <w:rsid w:val="001813A2"/>
    <w:rsid w:val="00181EB2"/>
    <w:rsid w:val="00182BDE"/>
    <w:rsid w:val="0018552E"/>
    <w:rsid w:val="00186388"/>
    <w:rsid w:val="00186D13"/>
    <w:rsid w:val="001874BB"/>
    <w:rsid w:val="001905EE"/>
    <w:rsid w:val="00190AB3"/>
    <w:rsid w:val="00190B70"/>
    <w:rsid w:val="00192166"/>
    <w:rsid w:val="00192575"/>
    <w:rsid w:val="00192EC3"/>
    <w:rsid w:val="00193B09"/>
    <w:rsid w:val="00193D56"/>
    <w:rsid w:val="00194653"/>
    <w:rsid w:val="00196B5A"/>
    <w:rsid w:val="00196C48"/>
    <w:rsid w:val="001974A4"/>
    <w:rsid w:val="001A0494"/>
    <w:rsid w:val="001A086E"/>
    <w:rsid w:val="001A0CB8"/>
    <w:rsid w:val="001A1CBE"/>
    <w:rsid w:val="001A1F4B"/>
    <w:rsid w:val="001A229C"/>
    <w:rsid w:val="001A250E"/>
    <w:rsid w:val="001A3953"/>
    <w:rsid w:val="001A440C"/>
    <w:rsid w:val="001A511B"/>
    <w:rsid w:val="001A6210"/>
    <w:rsid w:val="001A6680"/>
    <w:rsid w:val="001A673C"/>
    <w:rsid w:val="001A6999"/>
    <w:rsid w:val="001B020F"/>
    <w:rsid w:val="001B0D8B"/>
    <w:rsid w:val="001B16E6"/>
    <w:rsid w:val="001B1E01"/>
    <w:rsid w:val="001B31C6"/>
    <w:rsid w:val="001B31E2"/>
    <w:rsid w:val="001B36A1"/>
    <w:rsid w:val="001B3868"/>
    <w:rsid w:val="001B3998"/>
    <w:rsid w:val="001B3D0C"/>
    <w:rsid w:val="001B49BB"/>
    <w:rsid w:val="001B78FB"/>
    <w:rsid w:val="001B791A"/>
    <w:rsid w:val="001C1B6E"/>
    <w:rsid w:val="001C1F46"/>
    <w:rsid w:val="001C22E8"/>
    <w:rsid w:val="001C2AEF"/>
    <w:rsid w:val="001C2E8A"/>
    <w:rsid w:val="001C3BDB"/>
    <w:rsid w:val="001C3C23"/>
    <w:rsid w:val="001C3CD0"/>
    <w:rsid w:val="001C4BCF"/>
    <w:rsid w:val="001C4C01"/>
    <w:rsid w:val="001C5F2B"/>
    <w:rsid w:val="001D038E"/>
    <w:rsid w:val="001D042F"/>
    <w:rsid w:val="001D2881"/>
    <w:rsid w:val="001D2A9D"/>
    <w:rsid w:val="001D3377"/>
    <w:rsid w:val="001D3561"/>
    <w:rsid w:val="001D51E4"/>
    <w:rsid w:val="001D631F"/>
    <w:rsid w:val="001D639B"/>
    <w:rsid w:val="001D7A1D"/>
    <w:rsid w:val="001D7B95"/>
    <w:rsid w:val="001E02B4"/>
    <w:rsid w:val="001E06EA"/>
    <w:rsid w:val="001E0B02"/>
    <w:rsid w:val="001E0B58"/>
    <w:rsid w:val="001E2C20"/>
    <w:rsid w:val="001E2D51"/>
    <w:rsid w:val="001E3FD6"/>
    <w:rsid w:val="001E47BE"/>
    <w:rsid w:val="001E4A06"/>
    <w:rsid w:val="001E55B4"/>
    <w:rsid w:val="001E6413"/>
    <w:rsid w:val="001E6D74"/>
    <w:rsid w:val="001E7C08"/>
    <w:rsid w:val="001F00B3"/>
    <w:rsid w:val="001F0E8F"/>
    <w:rsid w:val="001F0F71"/>
    <w:rsid w:val="001F199B"/>
    <w:rsid w:val="001F257A"/>
    <w:rsid w:val="001F37F7"/>
    <w:rsid w:val="001F3AEC"/>
    <w:rsid w:val="001F3BC1"/>
    <w:rsid w:val="001F3F1F"/>
    <w:rsid w:val="001F474E"/>
    <w:rsid w:val="001F4A0D"/>
    <w:rsid w:val="001F50B9"/>
    <w:rsid w:val="001F5FAD"/>
    <w:rsid w:val="001F7B81"/>
    <w:rsid w:val="00201C1F"/>
    <w:rsid w:val="00202F63"/>
    <w:rsid w:val="00202F72"/>
    <w:rsid w:val="0020575F"/>
    <w:rsid w:val="0020607A"/>
    <w:rsid w:val="00206414"/>
    <w:rsid w:val="00206FF3"/>
    <w:rsid w:val="00211D0F"/>
    <w:rsid w:val="002123F5"/>
    <w:rsid w:val="00212AFF"/>
    <w:rsid w:val="00212E2B"/>
    <w:rsid w:val="00214D2C"/>
    <w:rsid w:val="0021527B"/>
    <w:rsid w:val="00215A09"/>
    <w:rsid w:val="00215CC2"/>
    <w:rsid w:val="00216E50"/>
    <w:rsid w:val="0021794F"/>
    <w:rsid w:val="002204FA"/>
    <w:rsid w:val="002215B8"/>
    <w:rsid w:val="00221E1F"/>
    <w:rsid w:val="00221F18"/>
    <w:rsid w:val="0022331B"/>
    <w:rsid w:val="00223774"/>
    <w:rsid w:val="002237AB"/>
    <w:rsid w:val="00224531"/>
    <w:rsid w:val="00224973"/>
    <w:rsid w:val="00224F38"/>
    <w:rsid w:val="0022592D"/>
    <w:rsid w:val="0022595B"/>
    <w:rsid w:val="00225FFE"/>
    <w:rsid w:val="00226268"/>
    <w:rsid w:val="0022764D"/>
    <w:rsid w:val="00227CCC"/>
    <w:rsid w:val="002304FE"/>
    <w:rsid w:val="0023133E"/>
    <w:rsid w:val="002329CC"/>
    <w:rsid w:val="002339B8"/>
    <w:rsid w:val="00233FC7"/>
    <w:rsid w:val="002355EA"/>
    <w:rsid w:val="00235C7E"/>
    <w:rsid w:val="00236A33"/>
    <w:rsid w:val="00237077"/>
    <w:rsid w:val="00237B98"/>
    <w:rsid w:val="00240283"/>
    <w:rsid w:val="00240695"/>
    <w:rsid w:val="0024083C"/>
    <w:rsid w:val="00243ADD"/>
    <w:rsid w:val="00243C30"/>
    <w:rsid w:val="0024576A"/>
    <w:rsid w:val="00247292"/>
    <w:rsid w:val="00250004"/>
    <w:rsid w:val="00250146"/>
    <w:rsid w:val="00250276"/>
    <w:rsid w:val="00251624"/>
    <w:rsid w:val="00253209"/>
    <w:rsid w:val="002538E4"/>
    <w:rsid w:val="0025474E"/>
    <w:rsid w:val="0025534E"/>
    <w:rsid w:val="00256788"/>
    <w:rsid w:val="002567A6"/>
    <w:rsid w:val="0026254E"/>
    <w:rsid w:val="002632CC"/>
    <w:rsid w:val="00263F31"/>
    <w:rsid w:val="002640E0"/>
    <w:rsid w:val="00264136"/>
    <w:rsid w:val="00266CF0"/>
    <w:rsid w:val="002672A3"/>
    <w:rsid w:val="0027037A"/>
    <w:rsid w:val="0027469E"/>
    <w:rsid w:val="00274893"/>
    <w:rsid w:val="00274C00"/>
    <w:rsid w:val="00274EDC"/>
    <w:rsid w:val="002761E1"/>
    <w:rsid w:val="00281C28"/>
    <w:rsid w:val="00281C33"/>
    <w:rsid w:val="00281E65"/>
    <w:rsid w:val="0028257C"/>
    <w:rsid w:val="00286716"/>
    <w:rsid w:val="00286F35"/>
    <w:rsid w:val="00287708"/>
    <w:rsid w:val="0029188C"/>
    <w:rsid w:val="002948ED"/>
    <w:rsid w:val="00297037"/>
    <w:rsid w:val="002A0102"/>
    <w:rsid w:val="002A08A3"/>
    <w:rsid w:val="002A156B"/>
    <w:rsid w:val="002A373D"/>
    <w:rsid w:val="002A3C75"/>
    <w:rsid w:val="002A3E2A"/>
    <w:rsid w:val="002A40BD"/>
    <w:rsid w:val="002A5356"/>
    <w:rsid w:val="002A5573"/>
    <w:rsid w:val="002A56A2"/>
    <w:rsid w:val="002A5CDA"/>
    <w:rsid w:val="002A6521"/>
    <w:rsid w:val="002A6DBD"/>
    <w:rsid w:val="002A7234"/>
    <w:rsid w:val="002A78B4"/>
    <w:rsid w:val="002B0391"/>
    <w:rsid w:val="002B0561"/>
    <w:rsid w:val="002B0A9F"/>
    <w:rsid w:val="002B0D75"/>
    <w:rsid w:val="002B11BB"/>
    <w:rsid w:val="002B20D9"/>
    <w:rsid w:val="002B3B2E"/>
    <w:rsid w:val="002B5DA3"/>
    <w:rsid w:val="002B6196"/>
    <w:rsid w:val="002B67D1"/>
    <w:rsid w:val="002B76B7"/>
    <w:rsid w:val="002C044D"/>
    <w:rsid w:val="002C0491"/>
    <w:rsid w:val="002C0590"/>
    <w:rsid w:val="002C18C3"/>
    <w:rsid w:val="002C18F9"/>
    <w:rsid w:val="002C29FE"/>
    <w:rsid w:val="002C3452"/>
    <w:rsid w:val="002C378B"/>
    <w:rsid w:val="002C530B"/>
    <w:rsid w:val="002C66F1"/>
    <w:rsid w:val="002C760C"/>
    <w:rsid w:val="002D0663"/>
    <w:rsid w:val="002D0DD0"/>
    <w:rsid w:val="002D1523"/>
    <w:rsid w:val="002D2204"/>
    <w:rsid w:val="002D3467"/>
    <w:rsid w:val="002D3679"/>
    <w:rsid w:val="002D379A"/>
    <w:rsid w:val="002D53AA"/>
    <w:rsid w:val="002D5CA4"/>
    <w:rsid w:val="002D6CA9"/>
    <w:rsid w:val="002E002B"/>
    <w:rsid w:val="002E00C1"/>
    <w:rsid w:val="002E0D23"/>
    <w:rsid w:val="002E5CB6"/>
    <w:rsid w:val="002E6065"/>
    <w:rsid w:val="002E62B2"/>
    <w:rsid w:val="002E645F"/>
    <w:rsid w:val="002E655E"/>
    <w:rsid w:val="002E6BEA"/>
    <w:rsid w:val="002E730B"/>
    <w:rsid w:val="002E74DB"/>
    <w:rsid w:val="002E7744"/>
    <w:rsid w:val="002E7961"/>
    <w:rsid w:val="002F07A4"/>
    <w:rsid w:val="002F08F9"/>
    <w:rsid w:val="002F206B"/>
    <w:rsid w:val="002F3C5A"/>
    <w:rsid w:val="002F3C6A"/>
    <w:rsid w:val="002F570E"/>
    <w:rsid w:val="002F5C46"/>
    <w:rsid w:val="002F7314"/>
    <w:rsid w:val="002F7ADA"/>
    <w:rsid w:val="003009E1"/>
    <w:rsid w:val="00301068"/>
    <w:rsid w:val="00301644"/>
    <w:rsid w:val="0030233E"/>
    <w:rsid w:val="00303C30"/>
    <w:rsid w:val="00303ECF"/>
    <w:rsid w:val="0030498A"/>
    <w:rsid w:val="00304DAD"/>
    <w:rsid w:val="0030605C"/>
    <w:rsid w:val="00307473"/>
    <w:rsid w:val="003114BF"/>
    <w:rsid w:val="003117D1"/>
    <w:rsid w:val="0031473F"/>
    <w:rsid w:val="00314C15"/>
    <w:rsid w:val="00316363"/>
    <w:rsid w:val="0031732F"/>
    <w:rsid w:val="00317BD1"/>
    <w:rsid w:val="00317CA5"/>
    <w:rsid w:val="00320966"/>
    <w:rsid w:val="0032195F"/>
    <w:rsid w:val="00321A34"/>
    <w:rsid w:val="00322601"/>
    <w:rsid w:val="00322EBF"/>
    <w:rsid w:val="00322F43"/>
    <w:rsid w:val="00325020"/>
    <w:rsid w:val="003263DA"/>
    <w:rsid w:val="00326E53"/>
    <w:rsid w:val="00327CEE"/>
    <w:rsid w:val="003300CB"/>
    <w:rsid w:val="00330C67"/>
    <w:rsid w:val="00330CEF"/>
    <w:rsid w:val="00330ED6"/>
    <w:rsid w:val="00331038"/>
    <w:rsid w:val="00331192"/>
    <w:rsid w:val="003313DC"/>
    <w:rsid w:val="0033349C"/>
    <w:rsid w:val="003341E6"/>
    <w:rsid w:val="00334795"/>
    <w:rsid w:val="003356C8"/>
    <w:rsid w:val="0033631B"/>
    <w:rsid w:val="00337213"/>
    <w:rsid w:val="00337AF3"/>
    <w:rsid w:val="00337BDB"/>
    <w:rsid w:val="00337CD4"/>
    <w:rsid w:val="003408D9"/>
    <w:rsid w:val="003412C4"/>
    <w:rsid w:val="00341428"/>
    <w:rsid w:val="003418F3"/>
    <w:rsid w:val="003439CE"/>
    <w:rsid w:val="00343FD9"/>
    <w:rsid w:val="003443F5"/>
    <w:rsid w:val="00344982"/>
    <w:rsid w:val="00344E01"/>
    <w:rsid w:val="0034614C"/>
    <w:rsid w:val="003464DF"/>
    <w:rsid w:val="00346808"/>
    <w:rsid w:val="00347887"/>
    <w:rsid w:val="003478E4"/>
    <w:rsid w:val="0035003D"/>
    <w:rsid w:val="00350B18"/>
    <w:rsid w:val="00350BA1"/>
    <w:rsid w:val="003521E5"/>
    <w:rsid w:val="0035319C"/>
    <w:rsid w:val="00353259"/>
    <w:rsid w:val="00353420"/>
    <w:rsid w:val="003538F8"/>
    <w:rsid w:val="00353C4C"/>
    <w:rsid w:val="0035430E"/>
    <w:rsid w:val="00355637"/>
    <w:rsid w:val="003560C5"/>
    <w:rsid w:val="00356A30"/>
    <w:rsid w:val="00356E7C"/>
    <w:rsid w:val="0035709A"/>
    <w:rsid w:val="00357E3A"/>
    <w:rsid w:val="0036136D"/>
    <w:rsid w:val="00361DA6"/>
    <w:rsid w:val="003625D3"/>
    <w:rsid w:val="00362697"/>
    <w:rsid w:val="003627CB"/>
    <w:rsid w:val="00362D6E"/>
    <w:rsid w:val="0036339A"/>
    <w:rsid w:val="00363E2C"/>
    <w:rsid w:val="00364B4E"/>
    <w:rsid w:val="0036599D"/>
    <w:rsid w:val="00365ECB"/>
    <w:rsid w:val="0036610F"/>
    <w:rsid w:val="00367288"/>
    <w:rsid w:val="00367AFB"/>
    <w:rsid w:val="003701C1"/>
    <w:rsid w:val="00370F48"/>
    <w:rsid w:val="00371086"/>
    <w:rsid w:val="00371A92"/>
    <w:rsid w:val="00371D5E"/>
    <w:rsid w:val="00372192"/>
    <w:rsid w:val="003743A0"/>
    <w:rsid w:val="003746D1"/>
    <w:rsid w:val="003747B7"/>
    <w:rsid w:val="003762C4"/>
    <w:rsid w:val="003764E3"/>
    <w:rsid w:val="003773A0"/>
    <w:rsid w:val="00377825"/>
    <w:rsid w:val="00377C78"/>
    <w:rsid w:val="00377D48"/>
    <w:rsid w:val="003801E2"/>
    <w:rsid w:val="003806FB"/>
    <w:rsid w:val="0038170F"/>
    <w:rsid w:val="00381882"/>
    <w:rsid w:val="003831DF"/>
    <w:rsid w:val="0038351E"/>
    <w:rsid w:val="0038363E"/>
    <w:rsid w:val="00383EEF"/>
    <w:rsid w:val="003873EA"/>
    <w:rsid w:val="00390B8A"/>
    <w:rsid w:val="003918A5"/>
    <w:rsid w:val="00394D6B"/>
    <w:rsid w:val="00395248"/>
    <w:rsid w:val="00396B93"/>
    <w:rsid w:val="003A0733"/>
    <w:rsid w:val="003A1185"/>
    <w:rsid w:val="003A1AD7"/>
    <w:rsid w:val="003A1DDF"/>
    <w:rsid w:val="003A3C58"/>
    <w:rsid w:val="003A55AF"/>
    <w:rsid w:val="003A5727"/>
    <w:rsid w:val="003B0632"/>
    <w:rsid w:val="003B068F"/>
    <w:rsid w:val="003B38B5"/>
    <w:rsid w:val="003B72E3"/>
    <w:rsid w:val="003B75BB"/>
    <w:rsid w:val="003B7B4F"/>
    <w:rsid w:val="003C0C83"/>
    <w:rsid w:val="003C0CAC"/>
    <w:rsid w:val="003C1BB1"/>
    <w:rsid w:val="003C1F05"/>
    <w:rsid w:val="003C2855"/>
    <w:rsid w:val="003C4076"/>
    <w:rsid w:val="003C4887"/>
    <w:rsid w:val="003D02CD"/>
    <w:rsid w:val="003D0A86"/>
    <w:rsid w:val="003D1335"/>
    <w:rsid w:val="003D2AE0"/>
    <w:rsid w:val="003D3402"/>
    <w:rsid w:val="003D372E"/>
    <w:rsid w:val="003D522D"/>
    <w:rsid w:val="003D5823"/>
    <w:rsid w:val="003D6C57"/>
    <w:rsid w:val="003D730B"/>
    <w:rsid w:val="003D7BAB"/>
    <w:rsid w:val="003E096E"/>
    <w:rsid w:val="003E0CDA"/>
    <w:rsid w:val="003E0CF1"/>
    <w:rsid w:val="003E142B"/>
    <w:rsid w:val="003E26A0"/>
    <w:rsid w:val="003E36B6"/>
    <w:rsid w:val="003E464E"/>
    <w:rsid w:val="003E567D"/>
    <w:rsid w:val="003E5B50"/>
    <w:rsid w:val="003E7A7A"/>
    <w:rsid w:val="003E7BA3"/>
    <w:rsid w:val="003E7C7A"/>
    <w:rsid w:val="003F1A69"/>
    <w:rsid w:val="003F28DB"/>
    <w:rsid w:val="003F4160"/>
    <w:rsid w:val="003F554E"/>
    <w:rsid w:val="003F5DA5"/>
    <w:rsid w:val="004022C8"/>
    <w:rsid w:val="00404BCE"/>
    <w:rsid w:val="00405309"/>
    <w:rsid w:val="004060BE"/>
    <w:rsid w:val="00406DD3"/>
    <w:rsid w:val="00407055"/>
    <w:rsid w:val="00407907"/>
    <w:rsid w:val="004101D7"/>
    <w:rsid w:val="00410A19"/>
    <w:rsid w:val="004120DE"/>
    <w:rsid w:val="004132A5"/>
    <w:rsid w:val="004139EE"/>
    <w:rsid w:val="00413B63"/>
    <w:rsid w:val="00414E15"/>
    <w:rsid w:val="00415119"/>
    <w:rsid w:val="004157AA"/>
    <w:rsid w:val="00415D29"/>
    <w:rsid w:val="00416E7F"/>
    <w:rsid w:val="00417188"/>
    <w:rsid w:val="00417873"/>
    <w:rsid w:val="00420602"/>
    <w:rsid w:val="00421339"/>
    <w:rsid w:val="00421D13"/>
    <w:rsid w:val="00423545"/>
    <w:rsid w:val="00423E17"/>
    <w:rsid w:val="004243C5"/>
    <w:rsid w:val="0042538A"/>
    <w:rsid w:val="00425448"/>
    <w:rsid w:val="00425589"/>
    <w:rsid w:val="0042572D"/>
    <w:rsid w:val="00425F65"/>
    <w:rsid w:val="0042631F"/>
    <w:rsid w:val="0042701F"/>
    <w:rsid w:val="004276F7"/>
    <w:rsid w:val="0043066A"/>
    <w:rsid w:val="0043074A"/>
    <w:rsid w:val="00430D58"/>
    <w:rsid w:val="00430D89"/>
    <w:rsid w:val="004322DE"/>
    <w:rsid w:val="00432B03"/>
    <w:rsid w:val="004332A9"/>
    <w:rsid w:val="004339C2"/>
    <w:rsid w:val="004364CE"/>
    <w:rsid w:val="0043685C"/>
    <w:rsid w:val="00437808"/>
    <w:rsid w:val="004400AE"/>
    <w:rsid w:val="00440A09"/>
    <w:rsid w:val="00442689"/>
    <w:rsid w:val="004426B6"/>
    <w:rsid w:val="00445493"/>
    <w:rsid w:val="00445667"/>
    <w:rsid w:val="0044582C"/>
    <w:rsid w:val="00445C2D"/>
    <w:rsid w:val="00445DF7"/>
    <w:rsid w:val="004469D9"/>
    <w:rsid w:val="00446A91"/>
    <w:rsid w:val="0044717C"/>
    <w:rsid w:val="00447CD5"/>
    <w:rsid w:val="004505E1"/>
    <w:rsid w:val="004507C8"/>
    <w:rsid w:val="00450E08"/>
    <w:rsid w:val="00452321"/>
    <w:rsid w:val="0045279B"/>
    <w:rsid w:val="0045302F"/>
    <w:rsid w:val="004531BA"/>
    <w:rsid w:val="00453401"/>
    <w:rsid w:val="0045436A"/>
    <w:rsid w:val="004548DF"/>
    <w:rsid w:val="00456921"/>
    <w:rsid w:val="0045692D"/>
    <w:rsid w:val="00457245"/>
    <w:rsid w:val="004579BB"/>
    <w:rsid w:val="004606F3"/>
    <w:rsid w:val="004608C7"/>
    <w:rsid w:val="0046124E"/>
    <w:rsid w:val="004619B6"/>
    <w:rsid w:val="00461D3D"/>
    <w:rsid w:val="00464AB2"/>
    <w:rsid w:val="00466DB0"/>
    <w:rsid w:val="00467831"/>
    <w:rsid w:val="00470657"/>
    <w:rsid w:val="00470724"/>
    <w:rsid w:val="00471027"/>
    <w:rsid w:val="004714D6"/>
    <w:rsid w:val="00471753"/>
    <w:rsid w:val="00471E23"/>
    <w:rsid w:val="00471ED9"/>
    <w:rsid w:val="004721BF"/>
    <w:rsid w:val="00473F1D"/>
    <w:rsid w:val="00474A89"/>
    <w:rsid w:val="00474F86"/>
    <w:rsid w:val="00475F2E"/>
    <w:rsid w:val="004760C0"/>
    <w:rsid w:val="0047651D"/>
    <w:rsid w:val="0047737E"/>
    <w:rsid w:val="00481B72"/>
    <w:rsid w:val="00482366"/>
    <w:rsid w:val="0048388F"/>
    <w:rsid w:val="004846B4"/>
    <w:rsid w:val="0048534D"/>
    <w:rsid w:val="004859DF"/>
    <w:rsid w:val="00485AE7"/>
    <w:rsid w:val="00485EE3"/>
    <w:rsid w:val="004866EA"/>
    <w:rsid w:val="004923D3"/>
    <w:rsid w:val="0049245F"/>
    <w:rsid w:val="0049247C"/>
    <w:rsid w:val="00492C66"/>
    <w:rsid w:val="004939EE"/>
    <w:rsid w:val="00493F57"/>
    <w:rsid w:val="004944C5"/>
    <w:rsid w:val="00494545"/>
    <w:rsid w:val="00494864"/>
    <w:rsid w:val="004952EE"/>
    <w:rsid w:val="004960FE"/>
    <w:rsid w:val="00496BBB"/>
    <w:rsid w:val="00496DD8"/>
    <w:rsid w:val="004A0AD3"/>
    <w:rsid w:val="004A182F"/>
    <w:rsid w:val="004A1ABF"/>
    <w:rsid w:val="004A1ED5"/>
    <w:rsid w:val="004A2669"/>
    <w:rsid w:val="004A2C73"/>
    <w:rsid w:val="004A3B4C"/>
    <w:rsid w:val="004A3E1E"/>
    <w:rsid w:val="004A4B1B"/>
    <w:rsid w:val="004A55AA"/>
    <w:rsid w:val="004A5AF0"/>
    <w:rsid w:val="004A5C96"/>
    <w:rsid w:val="004A6378"/>
    <w:rsid w:val="004A7C68"/>
    <w:rsid w:val="004B06F8"/>
    <w:rsid w:val="004B1842"/>
    <w:rsid w:val="004B1955"/>
    <w:rsid w:val="004B26EF"/>
    <w:rsid w:val="004B3265"/>
    <w:rsid w:val="004B3288"/>
    <w:rsid w:val="004B34A3"/>
    <w:rsid w:val="004B4DFE"/>
    <w:rsid w:val="004B5080"/>
    <w:rsid w:val="004B5EF7"/>
    <w:rsid w:val="004B6F5B"/>
    <w:rsid w:val="004B7362"/>
    <w:rsid w:val="004C79D7"/>
    <w:rsid w:val="004C7AB6"/>
    <w:rsid w:val="004D1EC4"/>
    <w:rsid w:val="004D2FE0"/>
    <w:rsid w:val="004D4802"/>
    <w:rsid w:val="004D61CE"/>
    <w:rsid w:val="004D7F43"/>
    <w:rsid w:val="004E01DF"/>
    <w:rsid w:val="004E05C8"/>
    <w:rsid w:val="004E07DF"/>
    <w:rsid w:val="004E0958"/>
    <w:rsid w:val="004E1830"/>
    <w:rsid w:val="004E2072"/>
    <w:rsid w:val="004E20B0"/>
    <w:rsid w:val="004E2CFB"/>
    <w:rsid w:val="004E49AF"/>
    <w:rsid w:val="004E4E8F"/>
    <w:rsid w:val="004E68E4"/>
    <w:rsid w:val="004E6DCD"/>
    <w:rsid w:val="004F0441"/>
    <w:rsid w:val="004F237B"/>
    <w:rsid w:val="004F35D5"/>
    <w:rsid w:val="004F4ADB"/>
    <w:rsid w:val="004F4B5C"/>
    <w:rsid w:val="004F59B6"/>
    <w:rsid w:val="004F5A41"/>
    <w:rsid w:val="004F5C21"/>
    <w:rsid w:val="004F60A6"/>
    <w:rsid w:val="004F6684"/>
    <w:rsid w:val="004F6B2B"/>
    <w:rsid w:val="004F6C4F"/>
    <w:rsid w:val="005001C7"/>
    <w:rsid w:val="005009D2"/>
    <w:rsid w:val="00501240"/>
    <w:rsid w:val="00501C22"/>
    <w:rsid w:val="00501E73"/>
    <w:rsid w:val="005035D1"/>
    <w:rsid w:val="0050360A"/>
    <w:rsid w:val="00503717"/>
    <w:rsid w:val="00503D83"/>
    <w:rsid w:val="0050404D"/>
    <w:rsid w:val="00504F0C"/>
    <w:rsid w:val="00505ED7"/>
    <w:rsid w:val="0050629E"/>
    <w:rsid w:val="005076E6"/>
    <w:rsid w:val="0050788A"/>
    <w:rsid w:val="00507A45"/>
    <w:rsid w:val="00510777"/>
    <w:rsid w:val="00510EAB"/>
    <w:rsid w:val="0051206B"/>
    <w:rsid w:val="00512D90"/>
    <w:rsid w:val="0051303D"/>
    <w:rsid w:val="00513E4A"/>
    <w:rsid w:val="00515286"/>
    <w:rsid w:val="005153DF"/>
    <w:rsid w:val="00517A02"/>
    <w:rsid w:val="00517F35"/>
    <w:rsid w:val="00520CEA"/>
    <w:rsid w:val="00520EB2"/>
    <w:rsid w:val="00521A58"/>
    <w:rsid w:val="00522990"/>
    <w:rsid w:val="00522AA1"/>
    <w:rsid w:val="00523006"/>
    <w:rsid w:val="005239B9"/>
    <w:rsid w:val="00524067"/>
    <w:rsid w:val="00524963"/>
    <w:rsid w:val="00524AAF"/>
    <w:rsid w:val="005277EA"/>
    <w:rsid w:val="005306C9"/>
    <w:rsid w:val="005307C9"/>
    <w:rsid w:val="00530D45"/>
    <w:rsid w:val="005315EA"/>
    <w:rsid w:val="00531A90"/>
    <w:rsid w:val="00531AF8"/>
    <w:rsid w:val="00532626"/>
    <w:rsid w:val="00532F85"/>
    <w:rsid w:val="00533970"/>
    <w:rsid w:val="00533E0F"/>
    <w:rsid w:val="00533E5D"/>
    <w:rsid w:val="00534058"/>
    <w:rsid w:val="0053698C"/>
    <w:rsid w:val="00536A75"/>
    <w:rsid w:val="005370A5"/>
    <w:rsid w:val="00540926"/>
    <w:rsid w:val="00540AC6"/>
    <w:rsid w:val="00541315"/>
    <w:rsid w:val="0054212E"/>
    <w:rsid w:val="00542D4D"/>
    <w:rsid w:val="00542FBF"/>
    <w:rsid w:val="0054600F"/>
    <w:rsid w:val="0054640F"/>
    <w:rsid w:val="005469AD"/>
    <w:rsid w:val="00547E15"/>
    <w:rsid w:val="0055176B"/>
    <w:rsid w:val="00551A5D"/>
    <w:rsid w:val="00552F6E"/>
    <w:rsid w:val="00553DEB"/>
    <w:rsid w:val="005547DE"/>
    <w:rsid w:val="0055497D"/>
    <w:rsid w:val="00555623"/>
    <w:rsid w:val="005556E7"/>
    <w:rsid w:val="00556912"/>
    <w:rsid w:val="005609FF"/>
    <w:rsid w:val="00561A7E"/>
    <w:rsid w:val="005638A8"/>
    <w:rsid w:val="005656CC"/>
    <w:rsid w:val="005665D4"/>
    <w:rsid w:val="00571C2B"/>
    <w:rsid w:val="00572840"/>
    <w:rsid w:val="005730E9"/>
    <w:rsid w:val="00574D12"/>
    <w:rsid w:val="00574D8C"/>
    <w:rsid w:val="00574E00"/>
    <w:rsid w:val="00575A88"/>
    <w:rsid w:val="00580258"/>
    <w:rsid w:val="00580308"/>
    <w:rsid w:val="0058162E"/>
    <w:rsid w:val="005819A8"/>
    <w:rsid w:val="00581FC8"/>
    <w:rsid w:val="00582668"/>
    <w:rsid w:val="005834FE"/>
    <w:rsid w:val="0058397B"/>
    <w:rsid w:val="0058485A"/>
    <w:rsid w:val="00584DAF"/>
    <w:rsid w:val="0058544D"/>
    <w:rsid w:val="00586CBC"/>
    <w:rsid w:val="00587B20"/>
    <w:rsid w:val="00590503"/>
    <w:rsid w:val="00590A0A"/>
    <w:rsid w:val="00591738"/>
    <w:rsid w:val="005922C3"/>
    <w:rsid w:val="00592CDB"/>
    <w:rsid w:val="00594279"/>
    <w:rsid w:val="00594B26"/>
    <w:rsid w:val="00595A40"/>
    <w:rsid w:val="005A01A3"/>
    <w:rsid w:val="005A08EE"/>
    <w:rsid w:val="005A08F1"/>
    <w:rsid w:val="005A0F9D"/>
    <w:rsid w:val="005A12AC"/>
    <w:rsid w:val="005A14EE"/>
    <w:rsid w:val="005A159D"/>
    <w:rsid w:val="005A2241"/>
    <w:rsid w:val="005A2390"/>
    <w:rsid w:val="005A2675"/>
    <w:rsid w:val="005A2F1B"/>
    <w:rsid w:val="005A348E"/>
    <w:rsid w:val="005A3989"/>
    <w:rsid w:val="005A3C6E"/>
    <w:rsid w:val="005A4023"/>
    <w:rsid w:val="005A4212"/>
    <w:rsid w:val="005A4463"/>
    <w:rsid w:val="005A5E8B"/>
    <w:rsid w:val="005A6650"/>
    <w:rsid w:val="005A7BBA"/>
    <w:rsid w:val="005B050D"/>
    <w:rsid w:val="005B1040"/>
    <w:rsid w:val="005B136F"/>
    <w:rsid w:val="005B20D7"/>
    <w:rsid w:val="005B2E45"/>
    <w:rsid w:val="005B2F8F"/>
    <w:rsid w:val="005B335A"/>
    <w:rsid w:val="005B36E0"/>
    <w:rsid w:val="005B3C92"/>
    <w:rsid w:val="005B42E7"/>
    <w:rsid w:val="005B4C4F"/>
    <w:rsid w:val="005B58B5"/>
    <w:rsid w:val="005B67CD"/>
    <w:rsid w:val="005B7D6F"/>
    <w:rsid w:val="005C1F88"/>
    <w:rsid w:val="005C2A4B"/>
    <w:rsid w:val="005C2DD6"/>
    <w:rsid w:val="005C2F23"/>
    <w:rsid w:val="005C3106"/>
    <w:rsid w:val="005C37A9"/>
    <w:rsid w:val="005C49A2"/>
    <w:rsid w:val="005C4AC4"/>
    <w:rsid w:val="005C52A7"/>
    <w:rsid w:val="005C52F9"/>
    <w:rsid w:val="005C6B7E"/>
    <w:rsid w:val="005C6C40"/>
    <w:rsid w:val="005C713F"/>
    <w:rsid w:val="005C75AC"/>
    <w:rsid w:val="005D2080"/>
    <w:rsid w:val="005D24E8"/>
    <w:rsid w:val="005D26F8"/>
    <w:rsid w:val="005D4937"/>
    <w:rsid w:val="005D4D36"/>
    <w:rsid w:val="005D545A"/>
    <w:rsid w:val="005D5778"/>
    <w:rsid w:val="005D5CB4"/>
    <w:rsid w:val="005D695E"/>
    <w:rsid w:val="005D7233"/>
    <w:rsid w:val="005D74BD"/>
    <w:rsid w:val="005D7B5D"/>
    <w:rsid w:val="005E024B"/>
    <w:rsid w:val="005E04A2"/>
    <w:rsid w:val="005E2088"/>
    <w:rsid w:val="005E3307"/>
    <w:rsid w:val="005E3920"/>
    <w:rsid w:val="005E55C6"/>
    <w:rsid w:val="005E7504"/>
    <w:rsid w:val="005F29B1"/>
    <w:rsid w:val="005F3FF3"/>
    <w:rsid w:val="005F437C"/>
    <w:rsid w:val="005F44E8"/>
    <w:rsid w:val="005F4D4A"/>
    <w:rsid w:val="005F6E1F"/>
    <w:rsid w:val="00601326"/>
    <w:rsid w:val="0060180D"/>
    <w:rsid w:val="00602909"/>
    <w:rsid w:val="006031F4"/>
    <w:rsid w:val="00604885"/>
    <w:rsid w:val="0060504E"/>
    <w:rsid w:val="0060552C"/>
    <w:rsid w:val="006069EC"/>
    <w:rsid w:val="00606B12"/>
    <w:rsid w:val="00606F55"/>
    <w:rsid w:val="00607A50"/>
    <w:rsid w:val="0061028B"/>
    <w:rsid w:val="00611F3F"/>
    <w:rsid w:val="006121CF"/>
    <w:rsid w:val="006133FB"/>
    <w:rsid w:val="00613B25"/>
    <w:rsid w:val="0061458A"/>
    <w:rsid w:val="006149D9"/>
    <w:rsid w:val="00615EA5"/>
    <w:rsid w:val="00616282"/>
    <w:rsid w:val="00616AE9"/>
    <w:rsid w:val="006175FE"/>
    <w:rsid w:val="00617D07"/>
    <w:rsid w:val="00617DE6"/>
    <w:rsid w:val="00617F51"/>
    <w:rsid w:val="006212ED"/>
    <w:rsid w:val="00622F50"/>
    <w:rsid w:val="00623739"/>
    <w:rsid w:val="00623EA8"/>
    <w:rsid w:val="00624538"/>
    <w:rsid w:val="006245A5"/>
    <w:rsid w:val="0062465D"/>
    <w:rsid w:val="00625230"/>
    <w:rsid w:val="00625D90"/>
    <w:rsid w:val="00626836"/>
    <w:rsid w:val="00626B9E"/>
    <w:rsid w:val="00630D31"/>
    <w:rsid w:val="00631DE0"/>
    <w:rsid w:val="00633003"/>
    <w:rsid w:val="006335DA"/>
    <w:rsid w:val="00633D59"/>
    <w:rsid w:val="0063403B"/>
    <w:rsid w:val="00634AF9"/>
    <w:rsid w:val="00635405"/>
    <w:rsid w:val="00636B2B"/>
    <w:rsid w:val="006409FB"/>
    <w:rsid w:val="006419E3"/>
    <w:rsid w:val="00641B37"/>
    <w:rsid w:val="00641BC4"/>
    <w:rsid w:val="00641CF9"/>
    <w:rsid w:val="0064215A"/>
    <w:rsid w:val="006428AC"/>
    <w:rsid w:val="006436A7"/>
    <w:rsid w:val="00644F5C"/>
    <w:rsid w:val="00645587"/>
    <w:rsid w:val="00645FE0"/>
    <w:rsid w:val="0064634F"/>
    <w:rsid w:val="00646C8A"/>
    <w:rsid w:val="00647657"/>
    <w:rsid w:val="006477C7"/>
    <w:rsid w:val="00647BAD"/>
    <w:rsid w:val="00650050"/>
    <w:rsid w:val="00651345"/>
    <w:rsid w:val="00651F22"/>
    <w:rsid w:val="006534F1"/>
    <w:rsid w:val="00655AFC"/>
    <w:rsid w:val="00655C1F"/>
    <w:rsid w:val="00660235"/>
    <w:rsid w:val="006602C2"/>
    <w:rsid w:val="006610B7"/>
    <w:rsid w:val="00662165"/>
    <w:rsid w:val="006627CE"/>
    <w:rsid w:val="00662B68"/>
    <w:rsid w:val="0066377D"/>
    <w:rsid w:val="0066498A"/>
    <w:rsid w:val="00664FB2"/>
    <w:rsid w:val="00665E4C"/>
    <w:rsid w:val="00667220"/>
    <w:rsid w:val="00667322"/>
    <w:rsid w:val="00667822"/>
    <w:rsid w:val="00671742"/>
    <w:rsid w:val="00673158"/>
    <w:rsid w:val="0067386F"/>
    <w:rsid w:val="0067389A"/>
    <w:rsid w:val="0067414C"/>
    <w:rsid w:val="00675F86"/>
    <w:rsid w:val="0067667B"/>
    <w:rsid w:val="006769D4"/>
    <w:rsid w:val="0067728C"/>
    <w:rsid w:val="0067743E"/>
    <w:rsid w:val="0067788D"/>
    <w:rsid w:val="00677C5F"/>
    <w:rsid w:val="006803A0"/>
    <w:rsid w:val="00680430"/>
    <w:rsid w:val="00680935"/>
    <w:rsid w:val="006819DC"/>
    <w:rsid w:val="00681EB8"/>
    <w:rsid w:val="00682B16"/>
    <w:rsid w:val="0068427F"/>
    <w:rsid w:val="0068566F"/>
    <w:rsid w:val="00685DB3"/>
    <w:rsid w:val="00686A8C"/>
    <w:rsid w:val="00686B0C"/>
    <w:rsid w:val="00686BC1"/>
    <w:rsid w:val="00686F0D"/>
    <w:rsid w:val="0068721B"/>
    <w:rsid w:val="00687462"/>
    <w:rsid w:val="0069188B"/>
    <w:rsid w:val="0069244A"/>
    <w:rsid w:val="0069246F"/>
    <w:rsid w:val="006927F2"/>
    <w:rsid w:val="006936EB"/>
    <w:rsid w:val="00693B2B"/>
    <w:rsid w:val="00693DF2"/>
    <w:rsid w:val="00694DD3"/>
    <w:rsid w:val="00694F36"/>
    <w:rsid w:val="0069732E"/>
    <w:rsid w:val="0069767F"/>
    <w:rsid w:val="006A0D5F"/>
    <w:rsid w:val="006A14D1"/>
    <w:rsid w:val="006A1E1A"/>
    <w:rsid w:val="006A1F04"/>
    <w:rsid w:val="006A22B8"/>
    <w:rsid w:val="006A2BAC"/>
    <w:rsid w:val="006A315E"/>
    <w:rsid w:val="006A316D"/>
    <w:rsid w:val="006A4A5A"/>
    <w:rsid w:val="006A4D5A"/>
    <w:rsid w:val="006A5438"/>
    <w:rsid w:val="006A554E"/>
    <w:rsid w:val="006A5962"/>
    <w:rsid w:val="006A6730"/>
    <w:rsid w:val="006A73AD"/>
    <w:rsid w:val="006A77AA"/>
    <w:rsid w:val="006B050D"/>
    <w:rsid w:val="006B1589"/>
    <w:rsid w:val="006B1F72"/>
    <w:rsid w:val="006B3760"/>
    <w:rsid w:val="006B3C94"/>
    <w:rsid w:val="006B41DF"/>
    <w:rsid w:val="006B4A92"/>
    <w:rsid w:val="006B5146"/>
    <w:rsid w:val="006B58D0"/>
    <w:rsid w:val="006B5CF6"/>
    <w:rsid w:val="006B5CFD"/>
    <w:rsid w:val="006B704A"/>
    <w:rsid w:val="006B7E62"/>
    <w:rsid w:val="006B7E65"/>
    <w:rsid w:val="006C1659"/>
    <w:rsid w:val="006C1B0E"/>
    <w:rsid w:val="006C22E1"/>
    <w:rsid w:val="006C24A1"/>
    <w:rsid w:val="006C51FE"/>
    <w:rsid w:val="006C5998"/>
    <w:rsid w:val="006C64DE"/>
    <w:rsid w:val="006C6715"/>
    <w:rsid w:val="006C67A9"/>
    <w:rsid w:val="006C748D"/>
    <w:rsid w:val="006C77E4"/>
    <w:rsid w:val="006D0595"/>
    <w:rsid w:val="006D0F1E"/>
    <w:rsid w:val="006D205F"/>
    <w:rsid w:val="006D2B78"/>
    <w:rsid w:val="006D3400"/>
    <w:rsid w:val="006D4A2B"/>
    <w:rsid w:val="006D5290"/>
    <w:rsid w:val="006D5BAF"/>
    <w:rsid w:val="006D789D"/>
    <w:rsid w:val="006D79B6"/>
    <w:rsid w:val="006E0329"/>
    <w:rsid w:val="006E0953"/>
    <w:rsid w:val="006E2042"/>
    <w:rsid w:val="006E21BC"/>
    <w:rsid w:val="006E4C72"/>
    <w:rsid w:val="006E5056"/>
    <w:rsid w:val="006E5BCC"/>
    <w:rsid w:val="006E6E03"/>
    <w:rsid w:val="006E6F89"/>
    <w:rsid w:val="006F04D8"/>
    <w:rsid w:val="006F11E9"/>
    <w:rsid w:val="006F14C7"/>
    <w:rsid w:val="006F1528"/>
    <w:rsid w:val="006F225D"/>
    <w:rsid w:val="006F2D08"/>
    <w:rsid w:val="006F51A5"/>
    <w:rsid w:val="006F55DC"/>
    <w:rsid w:val="006F651C"/>
    <w:rsid w:val="006F7A4B"/>
    <w:rsid w:val="006F7B47"/>
    <w:rsid w:val="00700DB4"/>
    <w:rsid w:val="00702CB1"/>
    <w:rsid w:val="00702DD3"/>
    <w:rsid w:val="0070367C"/>
    <w:rsid w:val="007038D7"/>
    <w:rsid w:val="00703F62"/>
    <w:rsid w:val="0070446A"/>
    <w:rsid w:val="0070496F"/>
    <w:rsid w:val="00705159"/>
    <w:rsid w:val="007056D9"/>
    <w:rsid w:val="00705A5B"/>
    <w:rsid w:val="00705AE7"/>
    <w:rsid w:val="00705E6B"/>
    <w:rsid w:val="00707542"/>
    <w:rsid w:val="00710C30"/>
    <w:rsid w:val="00711E21"/>
    <w:rsid w:val="007125ED"/>
    <w:rsid w:val="007126FE"/>
    <w:rsid w:val="00712BFA"/>
    <w:rsid w:val="00712D07"/>
    <w:rsid w:val="0071329A"/>
    <w:rsid w:val="00714121"/>
    <w:rsid w:val="007143D7"/>
    <w:rsid w:val="0071493F"/>
    <w:rsid w:val="007157F4"/>
    <w:rsid w:val="00715E06"/>
    <w:rsid w:val="007169D5"/>
    <w:rsid w:val="0072347E"/>
    <w:rsid w:val="00723980"/>
    <w:rsid w:val="00723BB6"/>
    <w:rsid w:val="00724DFD"/>
    <w:rsid w:val="0072562F"/>
    <w:rsid w:val="0072569B"/>
    <w:rsid w:val="00725CC4"/>
    <w:rsid w:val="007260BB"/>
    <w:rsid w:val="00727EFE"/>
    <w:rsid w:val="00727FE1"/>
    <w:rsid w:val="00730EBA"/>
    <w:rsid w:val="00730F8D"/>
    <w:rsid w:val="0073108E"/>
    <w:rsid w:val="007310F6"/>
    <w:rsid w:val="00731AAF"/>
    <w:rsid w:val="007327CB"/>
    <w:rsid w:val="007328C4"/>
    <w:rsid w:val="007330CA"/>
    <w:rsid w:val="00733572"/>
    <w:rsid w:val="00733D87"/>
    <w:rsid w:val="00734298"/>
    <w:rsid w:val="00734356"/>
    <w:rsid w:val="00735057"/>
    <w:rsid w:val="00737C21"/>
    <w:rsid w:val="007405EC"/>
    <w:rsid w:val="00740BBB"/>
    <w:rsid w:val="00741AAE"/>
    <w:rsid w:val="00742077"/>
    <w:rsid w:val="007436E3"/>
    <w:rsid w:val="00743E3D"/>
    <w:rsid w:val="0074440C"/>
    <w:rsid w:val="007456FD"/>
    <w:rsid w:val="00746966"/>
    <w:rsid w:val="00747923"/>
    <w:rsid w:val="00750BCB"/>
    <w:rsid w:val="00754086"/>
    <w:rsid w:val="00754448"/>
    <w:rsid w:val="007546EB"/>
    <w:rsid w:val="00756DD4"/>
    <w:rsid w:val="00760A66"/>
    <w:rsid w:val="00761D68"/>
    <w:rsid w:val="00761FB4"/>
    <w:rsid w:val="007623EC"/>
    <w:rsid w:val="00762D40"/>
    <w:rsid w:val="007646EA"/>
    <w:rsid w:val="0076474F"/>
    <w:rsid w:val="00764B56"/>
    <w:rsid w:val="007654AF"/>
    <w:rsid w:val="00765CA1"/>
    <w:rsid w:val="0076635C"/>
    <w:rsid w:val="00766CB1"/>
    <w:rsid w:val="00766F96"/>
    <w:rsid w:val="00767341"/>
    <w:rsid w:val="00771388"/>
    <w:rsid w:val="007718EB"/>
    <w:rsid w:val="007734E6"/>
    <w:rsid w:val="00773900"/>
    <w:rsid w:val="00773ECB"/>
    <w:rsid w:val="0077403D"/>
    <w:rsid w:val="00774DDE"/>
    <w:rsid w:val="00775BB0"/>
    <w:rsid w:val="00776426"/>
    <w:rsid w:val="007800C4"/>
    <w:rsid w:val="007801D8"/>
    <w:rsid w:val="00780A52"/>
    <w:rsid w:val="00780D32"/>
    <w:rsid w:val="00781EFA"/>
    <w:rsid w:val="007842E2"/>
    <w:rsid w:val="007845CF"/>
    <w:rsid w:val="00784DC3"/>
    <w:rsid w:val="0078550C"/>
    <w:rsid w:val="00786F0D"/>
    <w:rsid w:val="007906C6"/>
    <w:rsid w:val="007920CC"/>
    <w:rsid w:val="007954EE"/>
    <w:rsid w:val="00795B0A"/>
    <w:rsid w:val="00796479"/>
    <w:rsid w:val="007972B6"/>
    <w:rsid w:val="007975D8"/>
    <w:rsid w:val="00797AEC"/>
    <w:rsid w:val="007A0ECD"/>
    <w:rsid w:val="007A204F"/>
    <w:rsid w:val="007A2D72"/>
    <w:rsid w:val="007A57B2"/>
    <w:rsid w:val="007A5CB0"/>
    <w:rsid w:val="007A6086"/>
    <w:rsid w:val="007A65D2"/>
    <w:rsid w:val="007A6B63"/>
    <w:rsid w:val="007A7700"/>
    <w:rsid w:val="007B0B8A"/>
    <w:rsid w:val="007B1761"/>
    <w:rsid w:val="007B2002"/>
    <w:rsid w:val="007B2922"/>
    <w:rsid w:val="007B2ED7"/>
    <w:rsid w:val="007B32F2"/>
    <w:rsid w:val="007B3460"/>
    <w:rsid w:val="007B370F"/>
    <w:rsid w:val="007B5775"/>
    <w:rsid w:val="007B5C31"/>
    <w:rsid w:val="007B63B9"/>
    <w:rsid w:val="007B7C0B"/>
    <w:rsid w:val="007C00F2"/>
    <w:rsid w:val="007C0A35"/>
    <w:rsid w:val="007C1719"/>
    <w:rsid w:val="007C2CD6"/>
    <w:rsid w:val="007C347B"/>
    <w:rsid w:val="007C382B"/>
    <w:rsid w:val="007C3B73"/>
    <w:rsid w:val="007C41F5"/>
    <w:rsid w:val="007C5E3F"/>
    <w:rsid w:val="007C680C"/>
    <w:rsid w:val="007C6D70"/>
    <w:rsid w:val="007C789A"/>
    <w:rsid w:val="007C7C28"/>
    <w:rsid w:val="007D1266"/>
    <w:rsid w:val="007D37C5"/>
    <w:rsid w:val="007D4C13"/>
    <w:rsid w:val="007D58A5"/>
    <w:rsid w:val="007D63C9"/>
    <w:rsid w:val="007D6913"/>
    <w:rsid w:val="007D6AA8"/>
    <w:rsid w:val="007D75A0"/>
    <w:rsid w:val="007E08C4"/>
    <w:rsid w:val="007E0C55"/>
    <w:rsid w:val="007E1479"/>
    <w:rsid w:val="007E20B8"/>
    <w:rsid w:val="007E3631"/>
    <w:rsid w:val="007E39D8"/>
    <w:rsid w:val="007E3EC0"/>
    <w:rsid w:val="007E4962"/>
    <w:rsid w:val="007E59F2"/>
    <w:rsid w:val="007E6060"/>
    <w:rsid w:val="007E6185"/>
    <w:rsid w:val="007E6955"/>
    <w:rsid w:val="007F0208"/>
    <w:rsid w:val="007F1037"/>
    <w:rsid w:val="007F1356"/>
    <w:rsid w:val="007F1C50"/>
    <w:rsid w:val="007F1D69"/>
    <w:rsid w:val="007F22AF"/>
    <w:rsid w:val="007F3471"/>
    <w:rsid w:val="007F356C"/>
    <w:rsid w:val="007F4211"/>
    <w:rsid w:val="007F44C5"/>
    <w:rsid w:val="007F560E"/>
    <w:rsid w:val="007F5B2C"/>
    <w:rsid w:val="008005C3"/>
    <w:rsid w:val="00801893"/>
    <w:rsid w:val="00801937"/>
    <w:rsid w:val="008023B3"/>
    <w:rsid w:val="00802928"/>
    <w:rsid w:val="00803519"/>
    <w:rsid w:val="008044AC"/>
    <w:rsid w:val="008044BD"/>
    <w:rsid w:val="0080538C"/>
    <w:rsid w:val="00805C96"/>
    <w:rsid w:val="00806F75"/>
    <w:rsid w:val="008075A3"/>
    <w:rsid w:val="00812696"/>
    <w:rsid w:val="00812F6D"/>
    <w:rsid w:val="00814654"/>
    <w:rsid w:val="0081509D"/>
    <w:rsid w:val="00815A62"/>
    <w:rsid w:val="008201DA"/>
    <w:rsid w:val="008214BB"/>
    <w:rsid w:val="00821AA1"/>
    <w:rsid w:val="00821CCB"/>
    <w:rsid w:val="008238CC"/>
    <w:rsid w:val="008245DA"/>
    <w:rsid w:val="00825F33"/>
    <w:rsid w:val="00830CBD"/>
    <w:rsid w:val="00830FFB"/>
    <w:rsid w:val="0083289E"/>
    <w:rsid w:val="00832C7C"/>
    <w:rsid w:val="00833DEB"/>
    <w:rsid w:val="0083559A"/>
    <w:rsid w:val="00837161"/>
    <w:rsid w:val="00837A41"/>
    <w:rsid w:val="008400AD"/>
    <w:rsid w:val="00841080"/>
    <w:rsid w:val="008426C8"/>
    <w:rsid w:val="00842F90"/>
    <w:rsid w:val="00843FB7"/>
    <w:rsid w:val="008450A6"/>
    <w:rsid w:val="008454F1"/>
    <w:rsid w:val="00847941"/>
    <w:rsid w:val="00850465"/>
    <w:rsid w:val="008508B8"/>
    <w:rsid w:val="0085105E"/>
    <w:rsid w:val="00851E0F"/>
    <w:rsid w:val="00852F0B"/>
    <w:rsid w:val="00854805"/>
    <w:rsid w:val="00855863"/>
    <w:rsid w:val="00855975"/>
    <w:rsid w:val="00856A96"/>
    <w:rsid w:val="008578B3"/>
    <w:rsid w:val="0086022E"/>
    <w:rsid w:val="00860C4E"/>
    <w:rsid w:val="00864940"/>
    <w:rsid w:val="00864C54"/>
    <w:rsid w:val="0086528C"/>
    <w:rsid w:val="008655F0"/>
    <w:rsid w:val="008655F6"/>
    <w:rsid w:val="00865977"/>
    <w:rsid w:val="0086603F"/>
    <w:rsid w:val="00867716"/>
    <w:rsid w:val="00867B00"/>
    <w:rsid w:val="00867B26"/>
    <w:rsid w:val="008705D0"/>
    <w:rsid w:val="00871D7C"/>
    <w:rsid w:val="0087371E"/>
    <w:rsid w:val="008743FA"/>
    <w:rsid w:val="00876578"/>
    <w:rsid w:val="00877428"/>
    <w:rsid w:val="00877EB4"/>
    <w:rsid w:val="008800D3"/>
    <w:rsid w:val="0088273E"/>
    <w:rsid w:val="008827D4"/>
    <w:rsid w:val="0088395E"/>
    <w:rsid w:val="00884D05"/>
    <w:rsid w:val="00884D6D"/>
    <w:rsid w:val="0088509C"/>
    <w:rsid w:val="00885490"/>
    <w:rsid w:val="008858E7"/>
    <w:rsid w:val="00886860"/>
    <w:rsid w:val="00886E77"/>
    <w:rsid w:val="00886F5A"/>
    <w:rsid w:val="00887937"/>
    <w:rsid w:val="00887EAD"/>
    <w:rsid w:val="00887FEA"/>
    <w:rsid w:val="0089003F"/>
    <w:rsid w:val="00890782"/>
    <w:rsid w:val="00890ACA"/>
    <w:rsid w:val="00890C62"/>
    <w:rsid w:val="00891023"/>
    <w:rsid w:val="0089214D"/>
    <w:rsid w:val="008930EC"/>
    <w:rsid w:val="0089508F"/>
    <w:rsid w:val="008952FF"/>
    <w:rsid w:val="00895346"/>
    <w:rsid w:val="008959E9"/>
    <w:rsid w:val="00897A67"/>
    <w:rsid w:val="00897AB2"/>
    <w:rsid w:val="00897F4D"/>
    <w:rsid w:val="008A0C5D"/>
    <w:rsid w:val="008A20E7"/>
    <w:rsid w:val="008A269C"/>
    <w:rsid w:val="008A3CE6"/>
    <w:rsid w:val="008A4E8D"/>
    <w:rsid w:val="008A6345"/>
    <w:rsid w:val="008A6D59"/>
    <w:rsid w:val="008B0690"/>
    <w:rsid w:val="008B24C9"/>
    <w:rsid w:val="008B2AF8"/>
    <w:rsid w:val="008B3AB3"/>
    <w:rsid w:val="008B4B0A"/>
    <w:rsid w:val="008B53A1"/>
    <w:rsid w:val="008B5662"/>
    <w:rsid w:val="008B5724"/>
    <w:rsid w:val="008B6218"/>
    <w:rsid w:val="008B6BF8"/>
    <w:rsid w:val="008B6E82"/>
    <w:rsid w:val="008B77CE"/>
    <w:rsid w:val="008C0157"/>
    <w:rsid w:val="008C15B8"/>
    <w:rsid w:val="008C169B"/>
    <w:rsid w:val="008C17A3"/>
    <w:rsid w:val="008C200C"/>
    <w:rsid w:val="008C2648"/>
    <w:rsid w:val="008C335E"/>
    <w:rsid w:val="008C3AFC"/>
    <w:rsid w:val="008C3C39"/>
    <w:rsid w:val="008C3CAC"/>
    <w:rsid w:val="008C404C"/>
    <w:rsid w:val="008C47C1"/>
    <w:rsid w:val="008C51DA"/>
    <w:rsid w:val="008C51DD"/>
    <w:rsid w:val="008C6669"/>
    <w:rsid w:val="008D0A02"/>
    <w:rsid w:val="008D1438"/>
    <w:rsid w:val="008D1B42"/>
    <w:rsid w:val="008D2B73"/>
    <w:rsid w:val="008D2C04"/>
    <w:rsid w:val="008D31E6"/>
    <w:rsid w:val="008D347D"/>
    <w:rsid w:val="008D3B7F"/>
    <w:rsid w:val="008D3E64"/>
    <w:rsid w:val="008D4CAC"/>
    <w:rsid w:val="008D50F8"/>
    <w:rsid w:val="008D5E40"/>
    <w:rsid w:val="008D658B"/>
    <w:rsid w:val="008D65A6"/>
    <w:rsid w:val="008D6916"/>
    <w:rsid w:val="008D6B43"/>
    <w:rsid w:val="008E07F3"/>
    <w:rsid w:val="008E0D36"/>
    <w:rsid w:val="008E0F90"/>
    <w:rsid w:val="008E3303"/>
    <w:rsid w:val="008E496A"/>
    <w:rsid w:val="008E4C6A"/>
    <w:rsid w:val="008E5448"/>
    <w:rsid w:val="008E5E46"/>
    <w:rsid w:val="008E65E6"/>
    <w:rsid w:val="008E776B"/>
    <w:rsid w:val="008E7AC5"/>
    <w:rsid w:val="008F0BE2"/>
    <w:rsid w:val="008F17EB"/>
    <w:rsid w:val="008F1893"/>
    <w:rsid w:val="008F20EB"/>
    <w:rsid w:val="008F47F5"/>
    <w:rsid w:val="008F4CBB"/>
    <w:rsid w:val="008F4F94"/>
    <w:rsid w:val="008F515C"/>
    <w:rsid w:val="008F5D04"/>
    <w:rsid w:val="008F618D"/>
    <w:rsid w:val="008F72BB"/>
    <w:rsid w:val="008F76F5"/>
    <w:rsid w:val="00902605"/>
    <w:rsid w:val="009062F9"/>
    <w:rsid w:val="009065CA"/>
    <w:rsid w:val="00906920"/>
    <w:rsid w:val="0090701C"/>
    <w:rsid w:val="0090715C"/>
    <w:rsid w:val="00907888"/>
    <w:rsid w:val="0091191C"/>
    <w:rsid w:val="00913251"/>
    <w:rsid w:val="00913DA6"/>
    <w:rsid w:val="00914080"/>
    <w:rsid w:val="00914241"/>
    <w:rsid w:val="009143F1"/>
    <w:rsid w:val="00914ADE"/>
    <w:rsid w:val="009176C6"/>
    <w:rsid w:val="00917DC6"/>
    <w:rsid w:val="00920653"/>
    <w:rsid w:val="00921FB7"/>
    <w:rsid w:val="00922067"/>
    <w:rsid w:val="0092374F"/>
    <w:rsid w:val="009252DA"/>
    <w:rsid w:val="009255E8"/>
    <w:rsid w:val="009268F4"/>
    <w:rsid w:val="00930750"/>
    <w:rsid w:val="00930816"/>
    <w:rsid w:val="00930D4E"/>
    <w:rsid w:val="00931F24"/>
    <w:rsid w:val="00932E03"/>
    <w:rsid w:val="0093316D"/>
    <w:rsid w:val="0093329B"/>
    <w:rsid w:val="0093419E"/>
    <w:rsid w:val="0093421E"/>
    <w:rsid w:val="009361BE"/>
    <w:rsid w:val="0093633A"/>
    <w:rsid w:val="00937BC8"/>
    <w:rsid w:val="00940BFE"/>
    <w:rsid w:val="0094236B"/>
    <w:rsid w:val="00942494"/>
    <w:rsid w:val="009436BD"/>
    <w:rsid w:val="00944E43"/>
    <w:rsid w:val="00945528"/>
    <w:rsid w:val="00946064"/>
    <w:rsid w:val="00947231"/>
    <w:rsid w:val="0094740A"/>
    <w:rsid w:val="00950E03"/>
    <w:rsid w:val="009511BF"/>
    <w:rsid w:val="00952AE7"/>
    <w:rsid w:val="009530C5"/>
    <w:rsid w:val="009531ED"/>
    <w:rsid w:val="00954367"/>
    <w:rsid w:val="00954EBB"/>
    <w:rsid w:val="0095515A"/>
    <w:rsid w:val="00955393"/>
    <w:rsid w:val="009563BB"/>
    <w:rsid w:val="00956717"/>
    <w:rsid w:val="00960080"/>
    <w:rsid w:val="009602C5"/>
    <w:rsid w:val="009606FD"/>
    <w:rsid w:val="009615EE"/>
    <w:rsid w:val="00962028"/>
    <w:rsid w:val="009620D1"/>
    <w:rsid w:val="00962956"/>
    <w:rsid w:val="00963C57"/>
    <w:rsid w:val="00964634"/>
    <w:rsid w:val="00964C2A"/>
    <w:rsid w:val="0096538C"/>
    <w:rsid w:val="00965655"/>
    <w:rsid w:val="00965AC2"/>
    <w:rsid w:val="00970208"/>
    <w:rsid w:val="00970496"/>
    <w:rsid w:val="009705D1"/>
    <w:rsid w:val="00970EC9"/>
    <w:rsid w:val="00971EE7"/>
    <w:rsid w:val="00972541"/>
    <w:rsid w:val="0097330C"/>
    <w:rsid w:val="00974194"/>
    <w:rsid w:val="00974C67"/>
    <w:rsid w:val="00976701"/>
    <w:rsid w:val="00976A2E"/>
    <w:rsid w:val="00977584"/>
    <w:rsid w:val="00980747"/>
    <w:rsid w:val="0098130C"/>
    <w:rsid w:val="00981B5D"/>
    <w:rsid w:val="00983710"/>
    <w:rsid w:val="00983D39"/>
    <w:rsid w:val="00984CE8"/>
    <w:rsid w:val="009862BC"/>
    <w:rsid w:val="00990010"/>
    <w:rsid w:val="00990D47"/>
    <w:rsid w:val="0099158F"/>
    <w:rsid w:val="00992AC1"/>
    <w:rsid w:val="00993837"/>
    <w:rsid w:val="009940D1"/>
    <w:rsid w:val="00994763"/>
    <w:rsid w:val="0099477B"/>
    <w:rsid w:val="009960BF"/>
    <w:rsid w:val="009971FF"/>
    <w:rsid w:val="00997935"/>
    <w:rsid w:val="00997B1B"/>
    <w:rsid w:val="009A0DCA"/>
    <w:rsid w:val="009A11B7"/>
    <w:rsid w:val="009A1CAA"/>
    <w:rsid w:val="009A3145"/>
    <w:rsid w:val="009A342A"/>
    <w:rsid w:val="009A482C"/>
    <w:rsid w:val="009A4943"/>
    <w:rsid w:val="009A4E31"/>
    <w:rsid w:val="009A557E"/>
    <w:rsid w:val="009A658E"/>
    <w:rsid w:val="009A686A"/>
    <w:rsid w:val="009A7F0F"/>
    <w:rsid w:val="009B1E6E"/>
    <w:rsid w:val="009B2368"/>
    <w:rsid w:val="009B30AE"/>
    <w:rsid w:val="009B3515"/>
    <w:rsid w:val="009B4030"/>
    <w:rsid w:val="009B43F5"/>
    <w:rsid w:val="009B4DC4"/>
    <w:rsid w:val="009B504F"/>
    <w:rsid w:val="009B5768"/>
    <w:rsid w:val="009B68F1"/>
    <w:rsid w:val="009B7933"/>
    <w:rsid w:val="009C0A5D"/>
    <w:rsid w:val="009C0FC6"/>
    <w:rsid w:val="009C2425"/>
    <w:rsid w:val="009C2436"/>
    <w:rsid w:val="009C30F7"/>
    <w:rsid w:val="009C3D98"/>
    <w:rsid w:val="009C4997"/>
    <w:rsid w:val="009C5A2F"/>
    <w:rsid w:val="009C5F59"/>
    <w:rsid w:val="009C64D1"/>
    <w:rsid w:val="009C6605"/>
    <w:rsid w:val="009C6A5B"/>
    <w:rsid w:val="009D13B5"/>
    <w:rsid w:val="009D26B4"/>
    <w:rsid w:val="009D2875"/>
    <w:rsid w:val="009D320C"/>
    <w:rsid w:val="009D375D"/>
    <w:rsid w:val="009D4B24"/>
    <w:rsid w:val="009D52C4"/>
    <w:rsid w:val="009D60BB"/>
    <w:rsid w:val="009D6173"/>
    <w:rsid w:val="009E1027"/>
    <w:rsid w:val="009E144C"/>
    <w:rsid w:val="009E194E"/>
    <w:rsid w:val="009E1AAE"/>
    <w:rsid w:val="009E205D"/>
    <w:rsid w:val="009E23F5"/>
    <w:rsid w:val="009E2929"/>
    <w:rsid w:val="009E2D9F"/>
    <w:rsid w:val="009E30B1"/>
    <w:rsid w:val="009E3638"/>
    <w:rsid w:val="009E3E0D"/>
    <w:rsid w:val="009E43FC"/>
    <w:rsid w:val="009E56F1"/>
    <w:rsid w:val="009E6A54"/>
    <w:rsid w:val="009E6B45"/>
    <w:rsid w:val="009E6D1B"/>
    <w:rsid w:val="009E75CF"/>
    <w:rsid w:val="009F0690"/>
    <w:rsid w:val="009F1453"/>
    <w:rsid w:val="009F150D"/>
    <w:rsid w:val="009F3269"/>
    <w:rsid w:val="009F355C"/>
    <w:rsid w:val="009F4711"/>
    <w:rsid w:val="009F6173"/>
    <w:rsid w:val="009F728B"/>
    <w:rsid w:val="009F7953"/>
    <w:rsid w:val="00A01948"/>
    <w:rsid w:val="00A02AF0"/>
    <w:rsid w:val="00A02EDF"/>
    <w:rsid w:val="00A038CF"/>
    <w:rsid w:val="00A04736"/>
    <w:rsid w:val="00A04E43"/>
    <w:rsid w:val="00A0506C"/>
    <w:rsid w:val="00A0549E"/>
    <w:rsid w:val="00A054A6"/>
    <w:rsid w:val="00A058D9"/>
    <w:rsid w:val="00A05E48"/>
    <w:rsid w:val="00A06D40"/>
    <w:rsid w:val="00A072CA"/>
    <w:rsid w:val="00A0791E"/>
    <w:rsid w:val="00A1009E"/>
    <w:rsid w:val="00A1044A"/>
    <w:rsid w:val="00A10E74"/>
    <w:rsid w:val="00A10F68"/>
    <w:rsid w:val="00A11046"/>
    <w:rsid w:val="00A110C0"/>
    <w:rsid w:val="00A12433"/>
    <w:rsid w:val="00A12C58"/>
    <w:rsid w:val="00A131E0"/>
    <w:rsid w:val="00A1434E"/>
    <w:rsid w:val="00A145BB"/>
    <w:rsid w:val="00A1481F"/>
    <w:rsid w:val="00A15060"/>
    <w:rsid w:val="00A150EB"/>
    <w:rsid w:val="00A15800"/>
    <w:rsid w:val="00A15D79"/>
    <w:rsid w:val="00A161A1"/>
    <w:rsid w:val="00A1636B"/>
    <w:rsid w:val="00A1708B"/>
    <w:rsid w:val="00A17E38"/>
    <w:rsid w:val="00A23650"/>
    <w:rsid w:val="00A236E8"/>
    <w:rsid w:val="00A25A04"/>
    <w:rsid w:val="00A2601B"/>
    <w:rsid w:val="00A26165"/>
    <w:rsid w:val="00A2675E"/>
    <w:rsid w:val="00A268DE"/>
    <w:rsid w:val="00A30070"/>
    <w:rsid w:val="00A3028A"/>
    <w:rsid w:val="00A30654"/>
    <w:rsid w:val="00A314A4"/>
    <w:rsid w:val="00A319E7"/>
    <w:rsid w:val="00A3268F"/>
    <w:rsid w:val="00A330AE"/>
    <w:rsid w:val="00A33809"/>
    <w:rsid w:val="00A356BA"/>
    <w:rsid w:val="00A406EF"/>
    <w:rsid w:val="00A408D5"/>
    <w:rsid w:val="00A40FAB"/>
    <w:rsid w:val="00A425E0"/>
    <w:rsid w:val="00A428CF"/>
    <w:rsid w:val="00A44232"/>
    <w:rsid w:val="00A44247"/>
    <w:rsid w:val="00A4477B"/>
    <w:rsid w:val="00A44955"/>
    <w:rsid w:val="00A44D2A"/>
    <w:rsid w:val="00A44F98"/>
    <w:rsid w:val="00A47486"/>
    <w:rsid w:val="00A50F72"/>
    <w:rsid w:val="00A5177E"/>
    <w:rsid w:val="00A51895"/>
    <w:rsid w:val="00A53744"/>
    <w:rsid w:val="00A542D2"/>
    <w:rsid w:val="00A559D0"/>
    <w:rsid w:val="00A5656D"/>
    <w:rsid w:val="00A56F56"/>
    <w:rsid w:val="00A57D9F"/>
    <w:rsid w:val="00A62C98"/>
    <w:rsid w:val="00A639EF"/>
    <w:rsid w:val="00A63ABF"/>
    <w:rsid w:val="00A63B24"/>
    <w:rsid w:val="00A64C49"/>
    <w:rsid w:val="00A65BFA"/>
    <w:rsid w:val="00A65DAC"/>
    <w:rsid w:val="00A70BCF"/>
    <w:rsid w:val="00A70C35"/>
    <w:rsid w:val="00A70F94"/>
    <w:rsid w:val="00A7324F"/>
    <w:rsid w:val="00A74F3A"/>
    <w:rsid w:val="00A75A43"/>
    <w:rsid w:val="00A76313"/>
    <w:rsid w:val="00A76EE2"/>
    <w:rsid w:val="00A77349"/>
    <w:rsid w:val="00A801CB"/>
    <w:rsid w:val="00A808F0"/>
    <w:rsid w:val="00A80D37"/>
    <w:rsid w:val="00A814F3"/>
    <w:rsid w:val="00A817A1"/>
    <w:rsid w:val="00A819E6"/>
    <w:rsid w:val="00A827AE"/>
    <w:rsid w:val="00A8287C"/>
    <w:rsid w:val="00A83492"/>
    <w:rsid w:val="00A83953"/>
    <w:rsid w:val="00A83B6D"/>
    <w:rsid w:val="00A84547"/>
    <w:rsid w:val="00A84DCF"/>
    <w:rsid w:val="00A85110"/>
    <w:rsid w:val="00A9042F"/>
    <w:rsid w:val="00A906C8"/>
    <w:rsid w:val="00A9074D"/>
    <w:rsid w:val="00A90C5A"/>
    <w:rsid w:val="00A91FB1"/>
    <w:rsid w:val="00A92147"/>
    <w:rsid w:val="00A92FD2"/>
    <w:rsid w:val="00A93720"/>
    <w:rsid w:val="00A948CF"/>
    <w:rsid w:val="00A96E3D"/>
    <w:rsid w:val="00A97359"/>
    <w:rsid w:val="00A977DC"/>
    <w:rsid w:val="00AA17FF"/>
    <w:rsid w:val="00AA2055"/>
    <w:rsid w:val="00AA227B"/>
    <w:rsid w:val="00AA2B61"/>
    <w:rsid w:val="00AA2BD5"/>
    <w:rsid w:val="00AA3357"/>
    <w:rsid w:val="00AA3E56"/>
    <w:rsid w:val="00AA43D2"/>
    <w:rsid w:val="00AA4635"/>
    <w:rsid w:val="00AA4FFE"/>
    <w:rsid w:val="00AA5845"/>
    <w:rsid w:val="00AA5C0A"/>
    <w:rsid w:val="00AA6072"/>
    <w:rsid w:val="00AA6D29"/>
    <w:rsid w:val="00AA7023"/>
    <w:rsid w:val="00AB1AF8"/>
    <w:rsid w:val="00AB2153"/>
    <w:rsid w:val="00AB340E"/>
    <w:rsid w:val="00AB3941"/>
    <w:rsid w:val="00AB3EE9"/>
    <w:rsid w:val="00AB48B4"/>
    <w:rsid w:val="00AB4907"/>
    <w:rsid w:val="00AB645E"/>
    <w:rsid w:val="00AB76B6"/>
    <w:rsid w:val="00AB7D2A"/>
    <w:rsid w:val="00AC0545"/>
    <w:rsid w:val="00AC2ED3"/>
    <w:rsid w:val="00AC47C9"/>
    <w:rsid w:val="00AC5468"/>
    <w:rsid w:val="00AC5D62"/>
    <w:rsid w:val="00AC62A4"/>
    <w:rsid w:val="00AC6857"/>
    <w:rsid w:val="00AC6EBC"/>
    <w:rsid w:val="00AC7D34"/>
    <w:rsid w:val="00AD02E3"/>
    <w:rsid w:val="00AD0639"/>
    <w:rsid w:val="00AD078B"/>
    <w:rsid w:val="00AD08BA"/>
    <w:rsid w:val="00AD0E6E"/>
    <w:rsid w:val="00AD224A"/>
    <w:rsid w:val="00AD2D8A"/>
    <w:rsid w:val="00AD2FC1"/>
    <w:rsid w:val="00AD3235"/>
    <w:rsid w:val="00AD3AA7"/>
    <w:rsid w:val="00AD6AF4"/>
    <w:rsid w:val="00AD6C6B"/>
    <w:rsid w:val="00AD6D19"/>
    <w:rsid w:val="00AD7B2F"/>
    <w:rsid w:val="00AE1358"/>
    <w:rsid w:val="00AE1BCB"/>
    <w:rsid w:val="00AE2803"/>
    <w:rsid w:val="00AE2E54"/>
    <w:rsid w:val="00AE2EB7"/>
    <w:rsid w:val="00AE384F"/>
    <w:rsid w:val="00AE4157"/>
    <w:rsid w:val="00AE4DAA"/>
    <w:rsid w:val="00AE7FB5"/>
    <w:rsid w:val="00AF137B"/>
    <w:rsid w:val="00AF1B3A"/>
    <w:rsid w:val="00AF1D5B"/>
    <w:rsid w:val="00AF25FC"/>
    <w:rsid w:val="00AF2C0D"/>
    <w:rsid w:val="00AF2C61"/>
    <w:rsid w:val="00AF37A0"/>
    <w:rsid w:val="00AF4764"/>
    <w:rsid w:val="00AF4CF0"/>
    <w:rsid w:val="00AF5025"/>
    <w:rsid w:val="00AF5548"/>
    <w:rsid w:val="00AF55EC"/>
    <w:rsid w:val="00AF5912"/>
    <w:rsid w:val="00AF6D8C"/>
    <w:rsid w:val="00AF7442"/>
    <w:rsid w:val="00AF78C4"/>
    <w:rsid w:val="00AF7F22"/>
    <w:rsid w:val="00B021B4"/>
    <w:rsid w:val="00B025FF"/>
    <w:rsid w:val="00B027C9"/>
    <w:rsid w:val="00B02E98"/>
    <w:rsid w:val="00B0497F"/>
    <w:rsid w:val="00B04F78"/>
    <w:rsid w:val="00B05288"/>
    <w:rsid w:val="00B057C4"/>
    <w:rsid w:val="00B05B25"/>
    <w:rsid w:val="00B06C1D"/>
    <w:rsid w:val="00B07F68"/>
    <w:rsid w:val="00B11839"/>
    <w:rsid w:val="00B11BB0"/>
    <w:rsid w:val="00B11D86"/>
    <w:rsid w:val="00B129B5"/>
    <w:rsid w:val="00B14259"/>
    <w:rsid w:val="00B15994"/>
    <w:rsid w:val="00B15A87"/>
    <w:rsid w:val="00B16923"/>
    <w:rsid w:val="00B1741C"/>
    <w:rsid w:val="00B17A2C"/>
    <w:rsid w:val="00B17E44"/>
    <w:rsid w:val="00B2234A"/>
    <w:rsid w:val="00B22D9C"/>
    <w:rsid w:val="00B23247"/>
    <w:rsid w:val="00B23CC6"/>
    <w:rsid w:val="00B2454C"/>
    <w:rsid w:val="00B251B3"/>
    <w:rsid w:val="00B2573D"/>
    <w:rsid w:val="00B257BE"/>
    <w:rsid w:val="00B25BEA"/>
    <w:rsid w:val="00B2600A"/>
    <w:rsid w:val="00B27666"/>
    <w:rsid w:val="00B27935"/>
    <w:rsid w:val="00B27A48"/>
    <w:rsid w:val="00B307A1"/>
    <w:rsid w:val="00B30AFF"/>
    <w:rsid w:val="00B317E3"/>
    <w:rsid w:val="00B31D86"/>
    <w:rsid w:val="00B3249E"/>
    <w:rsid w:val="00B32FEF"/>
    <w:rsid w:val="00B33974"/>
    <w:rsid w:val="00B3427C"/>
    <w:rsid w:val="00B34630"/>
    <w:rsid w:val="00B35562"/>
    <w:rsid w:val="00B357C2"/>
    <w:rsid w:val="00B358F0"/>
    <w:rsid w:val="00B35AA1"/>
    <w:rsid w:val="00B35D69"/>
    <w:rsid w:val="00B360B2"/>
    <w:rsid w:val="00B363CF"/>
    <w:rsid w:val="00B36ECE"/>
    <w:rsid w:val="00B3714A"/>
    <w:rsid w:val="00B3718C"/>
    <w:rsid w:val="00B371CA"/>
    <w:rsid w:val="00B37249"/>
    <w:rsid w:val="00B40A58"/>
    <w:rsid w:val="00B412DA"/>
    <w:rsid w:val="00B42370"/>
    <w:rsid w:val="00B423CD"/>
    <w:rsid w:val="00B437E2"/>
    <w:rsid w:val="00B43DC4"/>
    <w:rsid w:val="00B452E2"/>
    <w:rsid w:val="00B4547E"/>
    <w:rsid w:val="00B4589D"/>
    <w:rsid w:val="00B473D6"/>
    <w:rsid w:val="00B50A5B"/>
    <w:rsid w:val="00B50F02"/>
    <w:rsid w:val="00B51131"/>
    <w:rsid w:val="00B5188C"/>
    <w:rsid w:val="00B526B1"/>
    <w:rsid w:val="00B52761"/>
    <w:rsid w:val="00B54262"/>
    <w:rsid w:val="00B56C45"/>
    <w:rsid w:val="00B61A0D"/>
    <w:rsid w:val="00B61CDC"/>
    <w:rsid w:val="00B62BE5"/>
    <w:rsid w:val="00B62C8A"/>
    <w:rsid w:val="00B63B64"/>
    <w:rsid w:val="00B6417E"/>
    <w:rsid w:val="00B64640"/>
    <w:rsid w:val="00B651DF"/>
    <w:rsid w:val="00B652AB"/>
    <w:rsid w:val="00B65BB4"/>
    <w:rsid w:val="00B666A0"/>
    <w:rsid w:val="00B71323"/>
    <w:rsid w:val="00B71347"/>
    <w:rsid w:val="00B725C9"/>
    <w:rsid w:val="00B736C2"/>
    <w:rsid w:val="00B74A9F"/>
    <w:rsid w:val="00B74E95"/>
    <w:rsid w:val="00B74FD3"/>
    <w:rsid w:val="00B75211"/>
    <w:rsid w:val="00B75278"/>
    <w:rsid w:val="00B75A89"/>
    <w:rsid w:val="00B805E6"/>
    <w:rsid w:val="00B8130E"/>
    <w:rsid w:val="00B8167F"/>
    <w:rsid w:val="00B82FAA"/>
    <w:rsid w:val="00B831AA"/>
    <w:rsid w:val="00B831CB"/>
    <w:rsid w:val="00B836A1"/>
    <w:rsid w:val="00B83C2C"/>
    <w:rsid w:val="00B84262"/>
    <w:rsid w:val="00B84750"/>
    <w:rsid w:val="00B85A84"/>
    <w:rsid w:val="00B864AE"/>
    <w:rsid w:val="00B86602"/>
    <w:rsid w:val="00B86E4C"/>
    <w:rsid w:val="00B906B5"/>
    <w:rsid w:val="00B90EBC"/>
    <w:rsid w:val="00B9122C"/>
    <w:rsid w:val="00B91B6F"/>
    <w:rsid w:val="00B91E7B"/>
    <w:rsid w:val="00B92162"/>
    <w:rsid w:val="00B922A4"/>
    <w:rsid w:val="00B9262D"/>
    <w:rsid w:val="00B92A1C"/>
    <w:rsid w:val="00B93D15"/>
    <w:rsid w:val="00B93EFD"/>
    <w:rsid w:val="00B95179"/>
    <w:rsid w:val="00B95681"/>
    <w:rsid w:val="00B95E12"/>
    <w:rsid w:val="00B965E1"/>
    <w:rsid w:val="00BA04B7"/>
    <w:rsid w:val="00BA08FD"/>
    <w:rsid w:val="00BA2F34"/>
    <w:rsid w:val="00BA3068"/>
    <w:rsid w:val="00BA4CF2"/>
    <w:rsid w:val="00BA53BC"/>
    <w:rsid w:val="00BA54AE"/>
    <w:rsid w:val="00BA5588"/>
    <w:rsid w:val="00BA68FB"/>
    <w:rsid w:val="00BA6BDE"/>
    <w:rsid w:val="00BB029A"/>
    <w:rsid w:val="00BB0797"/>
    <w:rsid w:val="00BB0AA4"/>
    <w:rsid w:val="00BB0CDC"/>
    <w:rsid w:val="00BB4DED"/>
    <w:rsid w:val="00BB5D27"/>
    <w:rsid w:val="00BB5DC5"/>
    <w:rsid w:val="00BB6E8B"/>
    <w:rsid w:val="00BB7802"/>
    <w:rsid w:val="00BB7D91"/>
    <w:rsid w:val="00BC03FB"/>
    <w:rsid w:val="00BC12C9"/>
    <w:rsid w:val="00BC2490"/>
    <w:rsid w:val="00BC3EBF"/>
    <w:rsid w:val="00BC4859"/>
    <w:rsid w:val="00BC4863"/>
    <w:rsid w:val="00BC5AD2"/>
    <w:rsid w:val="00BC773C"/>
    <w:rsid w:val="00BD0019"/>
    <w:rsid w:val="00BD0D03"/>
    <w:rsid w:val="00BD10A3"/>
    <w:rsid w:val="00BD2531"/>
    <w:rsid w:val="00BD30D4"/>
    <w:rsid w:val="00BD3C7A"/>
    <w:rsid w:val="00BD4033"/>
    <w:rsid w:val="00BD500C"/>
    <w:rsid w:val="00BD714A"/>
    <w:rsid w:val="00BD7F21"/>
    <w:rsid w:val="00BE0330"/>
    <w:rsid w:val="00BE1252"/>
    <w:rsid w:val="00BE244E"/>
    <w:rsid w:val="00BE2A14"/>
    <w:rsid w:val="00BE2C9D"/>
    <w:rsid w:val="00BE4AD3"/>
    <w:rsid w:val="00BE5236"/>
    <w:rsid w:val="00BE5655"/>
    <w:rsid w:val="00BE61B7"/>
    <w:rsid w:val="00BE65C1"/>
    <w:rsid w:val="00BF125E"/>
    <w:rsid w:val="00BF19FF"/>
    <w:rsid w:val="00BF1AF6"/>
    <w:rsid w:val="00BF2192"/>
    <w:rsid w:val="00BF273F"/>
    <w:rsid w:val="00BF279D"/>
    <w:rsid w:val="00BF27C7"/>
    <w:rsid w:val="00BF3857"/>
    <w:rsid w:val="00BF4B1B"/>
    <w:rsid w:val="00BF5329"/>
    <w:rsid w:val="00BF71EB"/>
    <w:rsid w:val="00BF78DC"/>
    <w:rsid w:val="00C01238"/>
    <w:rsid w:val="00C016C4"/>
    <w:rsid w:val="00C01DC4"/>
    <w:rsid w:val="00C026A9"/>
    <w:rsid w:val="00C02D05"/>
    <w:rsid w:val="00C02F37"/>
    <w:rsid w:val="00C049D0"/>
    <w:rsid w:val="00C06E91"/>
    <w:rsid w:val="00C1035E"/>
    <w:rsid w:val="00C10C25"/>
    <w:rsid w:val="00C123CB"/>
    <w:rsid w:val="00C12A2F"/>
    <w:rsid w:val="00C13871"/>
    <w:rsid w:val="00C13A8B"/>
    <w:rsid w:val="00C13AF8"/>
    <w:rsid w:val="00C13DF2"/>
    <w:rsid w:val="00C14908"/>
    <w:rsid w:val="00C152D5"/>
    <w:rsid w:val="00C159B9"/>
    <w:rsid w:val="00C16BD6"/>
    <w:rsid w:val="00C20E34"/>
    <w:rsid w:val="00C21890"/>
    <w:rsid w:val="00C21954"/>
    <w:rsid w:val="00C2217B"/>
    <w:rsid w:val="00C222B7"/>
    <w:rsid w:val="00C242D0"/>
    <w:rsid w:val="00C245CC"/>
    <w:rsid w:val="00C25820"/>
    <w:rsid w:val="00C25C95"/>
    <w:rsid w:val="00C25D1A"/>
    <w:rsid w:val="00C307C9"/>
    <w:rsid w:val="00C31156"/>
    <w:rsid w:val="00C31DA3"/>
    <w:rsid w:val="00C32977"/>
    <w:rsid w:val="00C361EA"/>
    <w:rsid w:val="00C3651D"/>
    <w:rsid w:val="00C36EAA"/>
    <w:rsid w:val="00C377C9"/>
    <w:rsid w:val="00C37F34"/>
    <w:rsid w:val="00C40758"/>
    <w:rsid w:val="00C4113F"/>
    <w:rsid w:val="00C41408"/>
    <w:rsid w:val="00C41A5B"/>
    <w:rsid w:val="00C42322"/>
    <w:rsid w:val="00C42599"/>
    <w:rsid w:val="00C426E1"/>
    <w:rsid w:val="00C42F91"/>
    <w:rsid w:val="00C43C7D"/>
    <w:rsid w:val="00C44EDC"/>
    <w:rsid w:val="00C45B80"/>
    <w:rsid w:val="00C4714F"/>
    <w:rsid w:val="00C503BE"/>
    <w:rsid w:val="00C51321"/>
    <w:rsid w:val="00C525E0"/>
    <w:rsid w:val="00C5532E"/>
    <w:rsid w:val="00C5550B"/>
    <w:rsid w:val="00C55955"/>
    <w:rsid w:val="00C55ECC"/>
    <w:rsid w:val="00C57B6E"/>
    <w:rsid w:val="00C603E5"/>
    <w:rsid w:val="00C60586"/>
    <w:rsid w:val="00C60C61"/>
    <w:rsid w:val="00C61AC9"/>
    <w:rsid w:val="00C624B8"/>
    <w:rsid w:val="00C62BAB"/>
    <w:rsid w:val="00C62C96"/>
    <w:rsid w:val="00C644EE"/>
    <w:rsid w:val="00C64DA8"/>
    <w:rsid w:val="00C65A61"/>
    <w:rsid w:val="00C6780A"/>
    <w:rsid w:val="00C703DB"/>
    <w:rsid w:val="00C707B2"/>
    <w:rsid w:val="00C710F8"/>
    <w:rsid w:val="00C71BC7"/>
    <w:rsid w:val="00C72516"/>
    <w:rsid w:val="00C7262D"/>
    <w:rsid w:val="00C72CD8"/>
    <w:rsid w:val="00C72F3C"/>
    <w:rsid w:val="00C73EB7"/>
    <w:rsid w:val="00C73FDF"/>
    <w:rsid w:val="00C74F4A"/>
    <w:rsid w:val="00C74FFF"/>
    <w:rsid w:val="00C75D1D"/>
    <w:rsid w:val="00C76EFC"/>
    <w:rsid w:val="00C76F46"/>
    <w:rsid w:val="00C77BDD"/>
    <w:rsid w:val="00C800F8"/>
    <w:rsid w:val="00C82B46"/>
    <w:rsid w:val="00C82F9D"/>
    <w:rsid w:val="00C84195"/>
    <w:rsid w:val="00C841E5"/>
    <w:rsid w:val="00C852B7"/>
    <w:rsid w:val="00C8535D"/>
    <w:rsid w:val="00C85DBB"/>
    <w:rsid w:val="00C866B2"/>
    <w:rsid w:val="00C86AB3"/>
    <w:rsid w:val="00C87953"/>
    <w:rsid w:val="00C87A3A"/>
    <w:rsid w:val="00C9094E"/>
    <w:rsid w:val="00C932E4"/>
    <w:rsid w:val="00C93338"/>
    <w:rsid w:val="00C9348C"/>
    <w:rsid w:val="00C9533C"/>
    <w:rsid w:val="00C97239"/>
    <w:rsid w:val="00CA02AB"/>
    <w:rsid w:val="00CA0407"/>
    <w:rsid w:val="00CA0C4D"/>
    <w:rsid w:val="00CA10EB"/>
    <w:rsid w:val="00CA13DF"/>
    <w:rsid w:val="00CA1893"/>
    <w:rsid w:val="00CA18DE"/>
    <w:rsid w:val="00CA26DB"/>
    <w:rsid w:val="00CA3189"/>
    <w:rsid w:val="00CA31EB"/>
    <w:rsid w:val="00CA3698"/>
    <w:rsid w:val="00CA3E62"/>
    <w:rsid w:val="00CA4369"/>
    <w:rsid w:val="00CA4FBF"/>
    <w:rsid w:val="00CA5B6B"/>
    <w:rsid w:val="00CA5FDB"/>
    <w:rsid w:val="00CA64A4"/>
    <w:rsid w:val="00CA6E16"/>
    <w:rsid w:val="00CA73F8"/>
    <w:rsid w:val="00CA7981"/>
    <w:rsid w:val="00CB0398"/>
    <w:rsid w:val="00CB404A"/>
    <w:rsid w:val="00CB589A"/>
    <w:rsid w:val="00CB59B5"/>
    <w:rsid w:val="00CB6606"/>
    <w:rsid w:val="00CB6C51"/>
    <w:rsid w:val="00CB7DFA"/>
    <w:rsid w:val="00CC0C4A"/>
    <w:rsid w:val="00CC2E97"/>
    <w:rsid w:val="00CC36EC"/>
    <w:rsid w:val="00CC3F19"/>
    <w:rsid w:val="00CC3F91"/>
    <w:rsid w:val="00CC5451"/>
    <w:rsid w:val="00CC7A86"/>
    <w:rsid w:val="00CD0D20"/>
    <w:rsid w:val="00CD1495"/>
    <w:rsid w:val="00CD1ABF"/>
    <w:rsid w:val="00CD1F47"/>
    <w:rsid w:val="00CD25F3"/>
    <w:rsid w:val="00CD62B3"/>
    <w:rsid w:val="00CD6555"/>
    <w:rsid w:val="00CE04AA"/>
    <w:rsid w:val="00CE0E2B"/>
    <w:rsid w:val="00CE120C"/>
    <w:rsid w:val="00CE2343"/>
    <w:rsid w:val="00CE3405"/>
    <w:rsid w:val="00CE37BF"/>
    <w:rsid w:val="00CE391B"/>
    <w:rsid w:val="00CE3B1A"/>
    <w:rsid w:val="00CE3E40"/>
    <w:rsid w:val="00CE497E"/>
    <w:rsid w:val="00CE4AC8"/>
    <w:rsid w:val="00CE7E53"/>
    <w:rsid w:val="00CF2037"/>
    <w:rsid w:val="00CF2447"/>
    <w:rsid w:val="00CF2900"/>
    <w:rsid w:val="00CF4725"/>
    <w:rsid w:val="00CF4CAC"/>
    <w:rsid w:val="00CF501B"/>
    <w:rsid w:val="00CF5764"/>
    <w:rsid w:val="00CF6FB3"/>
    <w:rsid w:val="00CF6FDC"/>
    <w:rsid w:val="00CF7512"/>
    <w:rsid w:val="00D001B0"/>
    <w:rsid w:val="00D00A5D"/>
    <w:rsid w:val="00D01213"/>
    <w:rsid w:val="00D024F8"/>
    <w:rsid w:val="00D02911"/>
    <w:rsid w:val="00D03808"/>
    <w:rsid w:val="00D039E6"/>
    <w:rsid w:val="00D03C0D"/>
    <w:rsid w:val="00D03F49"/>
    <w:rsid w:val="00D04DE6"/>
    <w:rsid w:val="00D05175"/>
    <w:rsid w:val="00D0572F"/>
    <w:rsid w:val="00D06145"/>
    <w:rsid w:val="00D06B8C"/>
    <w:rsid w:val="00D1040D"/>
    <w:rsid w:val="00D10D11"/>
    <w:rsid w:val="00D12C83"/>
    <w:rsid w:val="00D13046"/>
    <w:rsid w:val="00D150DE"/>
    <w:rsid w:val="00D15980"/>
    <w:rsid w:val="00D1602B"/>
    <w:rsid w:val="00D162EB"/>
    <w:rsid w:val="00D17D4C"/>
    <w:rsid w:val="00D2041C"/>
    <w:rsid w:val="00D219A5"/>
    <w:rsid w:val="00D220F1"/>
    <w:rsid w:val="00D2289B"/>
    <w:rsid w:val="00D22D6F"/>
    <w:rsid w:val="00D22F29"/>
    <w:rsid w:val="00D23091"/>
    <w:rsid w:val="00D235C9"/>
    <w:rsid w:val="00D23610"/>
    <w:rsid w:val="00D25594"/>
    <w:rsid w:val="00D26DD3"/>
    <w:rsid w:val="00D27F55"/>
    <w:rsid w:val="00D30117"/>
    <w:rsid w:val="00D30DB7"/>
    <w:rsid w:val="00D3166F"/>
    <w:rsid w:val="00D31FED"/>
    <w:rsid w:val="00D33992"/>
    <w:rsid w:val="00D35E7F"/>
    <w:rsid w:val="00D360FC"/>
    <w:rsid w:val="00D36614"/>
    <w:rsid w:val="00D37557"/>
    <w:rsid w:val="00D37805"/>
    <w:rsid w:val="00D40274"/>
    <w:rsid w:val="00D410AE"/>
    <w:rsid w:val="00D41A49"/>
    <w:rsid w:val="00D4478E"/>
    <w:rsid w:val="00D449C8"/>
    <w:rsid w:val="00D44CBD"/>
    <w:rsid w:val="00D4507C"/>
    <w:rsid w:val="00D45D0D"/>
    <w:rsid w:val="00D45E01"/>
    <w:rsid w:val="00D461CB"/>
    <w:rsid w:val="00D4659C"/>
    <w:rsid w:val="00D46619"/>
    <w:rsid w:val="00D47354"/>
    <w:rsid w:val="00D47964"/>
    <w:rsid w:val="00D479AE"/>
    <w:rsid w:val="00D5165E"/>
    <w:rsid w:val="00D526AC"/>
    <w:rsid w:val="00D52E46"/>
    <w:rsid w:val="00D53955"/>
    <w:rsid w:val="00D54502"/>
    <w:rsid w:val="00D54864"/>
    <w:rsid w:val="00D54B51"/>
    <w:rsid w:val="00D55036"/>
    <w:rsid w:val="00D55D55"/>
    <w:rsid w:val="00D55DE6"/>
    <w:rsid w:val="00D55FBD"/>
    <w:rsid w:val="00D56200"/>
    <w:rsid w:val="00D56A99"/>
    <w:rsid w:val="00D5701E"/>
    <w:rsid w:val="00D579E0"/>
    <w:rsid w:val="00D57F4A"/>
    <w:rsid w:val="00D60239"/>
    <w:rsid w:val="00D60FED"/>
    <w:rsid w:val="00D62AA3"/>
    <w:rsid w:val="00D63174"/>
    <w:rsid w:val="00D632E5"/>
    <w:rsid w:val="00D6371B"/>
    <w:rsid w:val="00D6479C"/>
    <w:rsid w:val="00D65402"/>
    <w:rsid w:val="00D66F72"/>
    <w:rsid w:val="00D67448"/>
    <w:rsid w:val="00D67A32"/>
    <w:rsid w:val="00D70263"/>
    <w:rsid w:val="00D707E3"/>
    <w:rsid w:val="00D7300C"/>
    <w:rsid w:val="00D74605"/>
    <w:rsid w:val="00D74F6F"/>
    <w:rsid w:val="00D761D5"/>
    <w:rsid w:val="00D7701B"/>
    <w:rsid w:val="00D77818"/>
    <w:rsid w:val="00D77BAC"/>
    <w:rsid w:val="00D81D6C"/>
    <w:rsid w:val="00D821E5"/>
    <w:rsid w:val="00D838DF"/>
    <w:rsid w:val="00D83B93"/>
    <w:rsid w:val="00D83DA5"/>
    <w:rsid w:val="00D85516"/>
    <w:rsid w:val="00D9093E"/>
    <w:rsid w:val="00D90CCA"/>
    <w:rsid w:val="00D91919"/>
    <w:rsid w:val="00D92C15"/>
    <w:rsid w:val="00D94140"/>
    <w:rsid w:val="00D96B72"/>
    <w:rsid w:val="00D97CE6"/>
    <w:rsid w:val="00D97F57"/>
    <w:rsid w:val="00DA0E45"/>
    <w:rsid w:val="00DA0FEE"/>
    <w:rsid w:val="00DA2288"/>
    <w:rsid w:val="00DA350B"/>
    <w:rsid w:val="00DA6E1C"/>
    <w:rsid w:val="00DA71F3"/>
    <w:rsid w:val="00DA7F88"/>
    <w:rsid w:val="00DB0341"/>
    <w:rsid w:val="00DB0F5F"/>
    <w:rsid w:val="00DB26A8"/>
    <w:rsid w:val="00DB46D7"/>
    <w:rsid w:val="00DB51EE"/>
    <w:rsid w:val="00DB6692"/>
    <w:rsid w:val="00DB75A5"/>
    <w:rsid w:val="00DB7AE3"/>
    <w:rsid w:val="00DC0AAC"/>
    <w:rsid w:val="00DC1A73"/>
    <w:rsid w:val="00DC2C1F"/>
    <w:rsid w:val="00DC3679"/>
    <w:rsid w:val="00DC4E6D"/>
    <w:rsid w:val="00DC598C"/>
    <w:rsid w:val="00DC6A69"/>
    <w:rsid w:val="00DC7A6E"/>
    <w:rsid w:val="00DD04C6"/>
    <w:rsid w:val="00DD3FD5"/>
    <w:rsid w:val="00DD5620"/>
    <w:rsid w:val="00DD5DD1"/>
    <w:rsid w:val="00DD7731"/>
    <w:rsid w:val="00DD7C01"/>
    <w:rsid w:val="00DE0414"/>
    <w:rsid w:val="00DE0627"/>
    <w:rsid w:val="00DE0A5E"/>
    <w:rsid w:val="00DE0AC6"/>
    <w:rsid w:val="00DE13F2"/>
    <w:rsid w:val="00DE58DA"/>
    <w:rsid w:val="00DE7050"/>
    <w:rsid w:val="00DE7B79"/>
    <w:rsid w:val="00DE7D23"/>
    <w:rsid w:val="00DE7E6C"/>
    <w:rsid w:val="00DE7FC4"/>
    <w:rsid w:val="00DF0DA9"/>
    <w:rsid w:val="00DF1B27"/>
    <w:rsid w:val="00DF1D22"/>
    <w:rsid w:val="00DF218E"/>
    <w:rsid w:val="00DF225C"/>
    <w:rsid w:val="00DF25C2"/>
    <w:rsid w:val="00DF4486"/>
    <w:rsid w:val="00DF5B1D"/>
    <w:rsid w:val="00DF5C0B"/>
    <w:rsid w:val="00DF64D9"/>
    <w:rsid w:val="00DF7263"/>
    <w:rsid w:val="00E00C37"/>
    <w:rsid w:val="00E00E43"/>
    <w:rsid w:val="00E01B13"/>
    <w:rsid w:val="00E03236"/>
    <w:rsid w:val="00E03E91"/>
    <w:rsid w:val="00E03F33"/>
    <w:rsid w:val="00E05761"/>
    <w:rsid w:val="00E05AC8"/>
    <w:rsid w:val="00E060BE"/>
    <w:rsid w:val="00E0625C"/>
    <w:rsid w:val="00E071D4"/>
    <w:rsid w:val="00E07EE4"/>
    <w:rsid w:val="00E132AD"/>
    <w:rsid w:val="00E15244"/>
    <w:rsid w:val="00E1579C"/>
    <w:rsid w:val="00E15913"/>
    <w:rsid w:val="00E15C9A"/>
    <w:rsid w:val="00E15DD7"/>
    <w:rsid w:val="00E15F83"/>
    <w:rsid w:val="00E16606"/>
    <w:rsid w:val="00E20B50"/>
    <w:rsid w:val="00E22341"/>
    <w:rsid w:val="00E24F69"/>
    <w:rsid w:val="00E25C66"/>
    <w:rsid w:val="00E25E07"/>
    <w:rsid w:val="00E26FD7"/>
    <w:rsid w:val="00E27DD8"/>
    <w:rsid w:val="00E3054C"/>
    <w:rsid w:val="00E30BE5"/>
    <w:rsid w:val="00E317F0"/>
    <w:rsid w:val="00E33477"/>
    <w:rsid w:val="00E33D09"/>
    <w:rsid w:val="00E35488"/>
    <w:rsid w:val="00E3710A"/>
    <w:rsid w:val="00E375B7"/>
    <w:rsid w:val="00E40227"/>
    <w:rsid w:val="00E4038F"/>
    <w:rsid w:val="00E40729"/>
    <w:rsid w:val="00E419C1"/>
    <w:rsid w:val="00E4219B"/>
    <w:rsid w:val="00E4304F"/>
    <w:rsid w:val="00E43AFE"/>
    <w:rsid w:val="00E44D38"/>
    <w:rsid w:val="00E452EB"/>
    <w:rsid w:val="00E46979"/>
    <w:rsid w:val="00E46985"/>
    <w:rsid w:val="00E46CF0"/>
    <w:rsid w:val="00E5017A"/>
    <w:rsid w:val="00E50C0B"/>
    <w:rsid w:val="00E50EEA"/>
    <w:rsid w:val="00E52A47"/>
    <w:rsid w:val="00E536EB"/>
    <w:rsid w:val="00E53E73"/>
    <w:rsid w:val="00E540EB"/>
    <w:rsid w:val="00E54BE6"/>
    <w:rsid w:val="00E5518B"/>
    <w:rsid w:val="00E55406"/>
    <w:rsid w:val="00E5602C"/>
    <w:rsid w:val="00E57297"/>
    <w:rsid w:val="00E577F4"/>
    <w:rsid w:val="00E604F5"/>
    <w:rsid w:val="00E60760"/>
    <w:rsid w:val="00E6225C"/>
    <w:rsid w:val="00E6270F"/>
    <w:rsid w:val="00E642C5"/>
    <w:rsid w:val="00E64975"/>
    <w:rsid w:val="00E6506A"/>
    <w:rsid w:val="00E657B2"/>
    <w:rsid w:val="00E67C82"/>
    <w:rsid w:val="00E7103C"/>
    <w:rsid w:val="00E71A69"/>
    <w:rsid w:val="00E71BFA"/>
    <w:rsid w:val="00E722FD"/>
    <w:rsid w:val="00E72410"/>
    <w:rsid w:val="00E73909"/>
    <w:rsid w:val="00E73994"/>
    <w:rsid w:val="00E7501E"/>
    <w:rsid w:val="00E751F9"/>
    <w:rsid w:val="00E760AD"/>
    <w:rsid w:val="00E761E0"/>
    <w:rsid w:val="00E800F9"/>
    <w:rsid w:val="00E80CD5"/>
    <w:rsid w:val="00E818F9"/>
    <w:rsid w:val="00E832B0"/>
    <w:rsid w:val="00E83538"/>
    <w:rsid w:val="00E84A19"/>
    <w:rsid w:val="00E84DAE"/>
    <w:rsid w:val="00E852B0"/>
    <w:rsid w:val="00E85CFE"/>
    <w:rsid w:val="00E86BBD"/>
    <w:rsid w:val="00E871C1"/>
    <w:rsid w:val="00E90108"/>
    <w:rsid w:val="00E90FF0"/>
    <w:rsid w:val="00E91374"/>
    <w:rsid w:val="00E91CD4"/>
    <w:rsid w:val="00E927AA"/>
    <w:rsid w:val="00E938A2"/>
    <w:rsid w:val="00E94D52"/>
    <w:rsid w:val="00E95037"/>
    <w:rsid w:val="00E96B23"/>
    <w:rsid w:val="00E97560"/>
    <w:rsid w:val="00EA0214"/>
    <w:rsid w:val="00EA032A"/>
    <w:rsid w:val="00EA09B7"/>
    <w:rsid w:val="00EA0A9C"/>
    <w:rsid w:val="00EA13B1"/>
    <w:rsid w:val="00EA1A96"/>
    <w:rsid w:val="00EA330A"/>
    <w:rsid w:val="00EA44EF"/>
    <w:rsid w:val="00EA4921"/>
    <w:rsid w:val="00EA51C6"/>
    <w:rsid w:val="00EA6082"/>
    <w:rsid w:val="00EA675A"/>
    <w:rsid w:val="00EB03B0"/>
    <w:rsid w:val="00EB0972"/>
    <w:rsid w:val="00EB0F62"/>
    <w:rsid w:val="00EB2352"/>
    <w:rsid w:val="00EB23BD"/>
    <w:rsid w:val="00EB457D"/>
    <w:rsid w:val="00EB4A6F"/>
    <w:rsid w:val="00EB53B9"/>
    <w:rsid w:val="00EB58F9"/>
    <w:rsid w:val="00EB5A9E"/>
    <w:rsid w:val="00EB69DF"/>
    <w:rsid w:val="00EB702A"/>
    <w:rsid w:val="00EB7825"/>
    <w:rsid w:val="00EB7F5C"/>
    <w:rsid w:val="00EC09C2"/>
    <w:rsid w:val="00EC0E1D"/>
    <w:rsid w:val="00EC1676"/>
    <w:rsid w:val="00EC1D73"/>
    <w:rsid w:val="00EC1F80"/>
    <w:rsid w:val="00EC2794"/>
    <w:rsid w:val="00EC3080"/>
    <w:rsid w:val="00EC3130"/>
    <w:rsid w:val="00EC3500"/>
    <w:rsid w:val="00EC3A0B"/>
    <w:rsid w:val="00EC3EA1"/>
    <w:rsid w:val="00EC61D7"/>
    <w:rsid w:val="00EC6B06"/>
    <w:rsid w:val="00ED0D0E"/>
    <w:rsid w:val="00ED278B"/>
    <w:rsid w:val="00ED2AAA"/>
    <w:rsid w:val="00ED3073"/>
    <w:rsid w:val="00ED57EC"/>
    <w:rsid w:val="00ED6D55"/>
    <w:rsid w:val="00EE14F2"/>
    <w:rsid w:val="00EE496E"/>
    <w:rsid w:val="00EE4B6C"/>
    <w:rsid w:val="00EE73E2"/>
    <w:rsid w:val="00EF0BC1"/>
    <w:rsid w:val="00EF11DF"/>
    <w:rsid w:val="00EF2423"/>
    <w:rsid w:val="00EF42DC"/>
    <w:rsid w:val="00EF4601"/>
    <w:rsid w:val="00EF4E98"/>
    <w:rsid w:val="00EF5488"/>
    <w:rsid w:val="00EF5B01"/>
    <w:rsid w:val="00EF7107"/>
    <w:rsid w:val="00F021FB"/>
    <w:rsid w:val="00F02A44"/>
    <w:rsid w:val="00F03250"/>
    <w:rsid w:val="00F035C7"/>
    <w:rsid w:val="00F05B2B"/>
    <w:rsid w:val="00F0709D"/>
    <w:rsid w:val="00F07A6D"/>
    <w:rsid w:val="00F07EB5"/>
    <w:rsid w:val="00F103C0"/>
    <w:rsid w:val="00F1270D"/>
    <w:rsid w:val="00F13426"/>
    <w:rsid w:val="00F14B59"/>
    <w:rsid w:val="00F16E51"/>
    <w:rsid w:val="00F17453"/>
    <w:rsid w:val="00F17B28"/>
    <w:rsid w:val="00F203CD"/>
    <w:rsid w:val="00F20904"/>
    <w:rsid w:val="00F20BC1"/>
    <w:rsid w:val="00F246D4"/>
    <w:rsid w:val="00F27767"/>
    <w:rsid w:val="00F3073A"/>
    <w:rsid w:val="00F30DE6"/>
    <w:rsid w:val="00F31FC6"/>
    <w:rsid w:val="00F32FC7"/>
    <w:rsid w:val="00F334F6"/>
    <w:rsid w:val="00F336F1"/>
    <w:rsid w:val="00F3783E"/>
    <w:rsid w:val="00F37E39"/>
    <w:rsid w:val="00F4066A"/>
    <w:rsid w:val="00F422BE"/>
    <w:rsid w:val="00F42FE4"/>
    <w:rsid w:val="00F43262"/>
    <w:rsid w:val="00F44AA4"/>
    <w:rsid w:val="00F45173"/>
    <w:rsid w:val="00F458DC"/>
    <w:rsid w:val="00F46D09"/>
    <w:rsid w:val="00F46F96"/>
    <w:rsid w:val="00F509AE"/>
    <w:rsid w:val="00F5291B"/>
    <w:rsid w:val="00F52C58"/>
    <w:rsid w:val="00F52CDF"/>
    <w:rsid w:val="00F52EF4"/>
    <w:rsid w:val="00F53C58"/>
    <w:rsid w:val="00F558E7"/>
    <w:rsid w:val="00F562F3"/>
    <w:rsid w:val="00F56349"/>
    <w:rsid w:val="00F567E6"/>
    <w:rsid w:val="00F56BBA"/>
    <w:rsid w:val="00F56BF9"/>
    <w:rsid w:val="00F5748D"/>
    <w:rsid w:val="00F57961"/>
    <w:rsid w:val="00F57975"/>
    <w:rsid w:val="00F6069E"/>
    <w:rsid w:val="00F623A9"/>
    <w:rsid w:val="00F62556"/>
    <w:rsid w:val="00F63151"/>
    <w:rsid w:val="00F63415"/>
    <w:rsid w:val="00F63721"/>
    <w:rsid w:val="00F64B3E"/>
    <w:rsid w:val="00F66956"/>
    <w:rsid w:val="00F7077C"/>
    <w:rsid w:val="00F71266"/>
    <w:rsid w:val="00F71BD6"/>
    <w:rsid w:val="00F72BF3"/>
    <w:rsid w:val="00F73034"/>
    <w:rsid w:val="00F75949"/>
    <w:rsid w:val="00F75B36"/>
    <w:rsid w:val="00F75E30"/>
    <w:rsid w:val="00F762A8"/>
    <w:rsid w:val="00F76C02"/>
    <w:rsid w:val="00F772AF"/>
    <w:rsid w:val="00F7747F"/>
    <w:rsid w:val="00F80C39"/>
    <w:rsid w:val="00F848F4"/>
    <w:rsid w:val="00F84A33"/>
    <w:rsid w:val="00F84B35"/>
    <w:rsid w:val="00F84B8F"/>
    <w:rsid w:val="00F84D24"/>
    <w:rsid w:val="00F8684E"/>
    <w:rsid w:val="00F8758E"/>
    <w:rsid w:val="00F8769A"/>
    <w:rsid w:val="00F90163"/>
    <w:rsid w:val="00F910BA"/>
    <w:rsid w:val="00F94F79"/>
    <w:rsid w:val="00F95A4F"/>
    <w:rsid w:val="00F964A2"/>
    <w:rsid w:val="00F96DE5"/>
    <w:rsid w:val="00F96F0F"/>
    <w:rsid w:val="00F97CF6"/>
    <w:rsid w:val="00FA05E0"/>
    <w:rsid w:val="00FA136C"/>
    <w:rsid w:val="00FA1857"/>
    <w:rsid w:val="00FA1946"/>
    <w:rsid w:val="00FA2F8D"/>
    <w:rsid w:val="00FA4FA0"/>
    <w:rsid w:val="00FA509F"/>
    <w:rsid w:val="00FA5E0F"/>
    <w:rsid w:val="00FA7943"/>
    <w:rsid w:val="00FB00D3"/>
    <w:rsid w:val="00FB0F4C"/>
    <w:rsid w:val="00FB12E2"/>
    <w:rsid w:val="00FB43E6"/>
    <w:rsid w:val="00FB458C"/>
    <w:rsid w:val="00FB49F0"/>
    <w:rsid w:val="00FB4F0D"/>
    <w:rsid w:val="00FB7707"/>
    <w:rsid w:val="00FC2F0A"/>
    <w:rsid w:val="00FC31D8"/>
    <w:rsid w:val="00FC3259"/>
    <w:rsid w:val="00FC4997"/>
    <w:rsid w:val="00FC4B21"/>
    <w:rsid w:val="00FC51A8"/>
    <w:rsid w:val="00FC730A"/>
    <w:rsid w:val="00FC780A"/>
    <w:rsid w:val="00FD0B4F"/>
    <w:rsid w:val="00FD1754"/>
    <w:rsid w:val="00FD1B3D"/>
    <w:rsid w:val="00FD2230"/>
    <w:rsid w:val="00FD263E"/>
    <w:rsid w:val="00FD2C89"/>
    <w:rsid w:val="00FD3104"/>
    <w:rsid w:val="00FD3261"/>
    <w:rsid w:val="00FD36F8"/>
    <w:rsid w:val="00FD378B"/>
    <w:rsid w:val="00FD4215"/>
    <w:rsid w:val="00FD45C3"/>
    <w:rsid w:val="00FD4F1C"/>
    <w:rsid w:val="00FD4F97"/>
    <w:rsid w:val="00FD7279"/>
    <w:rsid w:val="00FE1FFE"/>
    <w:rsid w:val="00FE2004"/>
    <w:rsid w:val="00FE5C06"/>
    <w:rsid w:val="00FE7BBA"/>
    <w:rsid w:val="00FF00CA"/>
    <w:rsid w:val="00FF075E"/>
    <w:rsid w:val="00FF1393"/>
    <w:rsid w:val="00FF13E0"/>
    <w:rsid w:val="00FF16C2"/>
    <w:rsid w:val="00FF2C04"/>
    <w:rsid w:val="00FF349F"/>
    <w:rsid w:val="00FF4218"/>
    <w:rsid w:val="00FF51DF"/>
    <w:rsid w:val="00FF56A5"/>
    <w:rsid w:val="00FF5A4E"/>
    <w:rsid w:val="00FF738A"/>
    <w:rsid w:val="00FF772F"/>
    <w:rsid w:val="00FF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C07A8"/>
  <w15:docId w15:val="{888C2892-C74B-46A7-A07A-51DE556A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ucida Sans" w:eastAsiaTheme="minorHAnsi" w:hAnsi="Lucida Sans" w:cstheme="minorBidi"/>
        <w:color w:val="372246"/>
        <w:sz w:val="22"/>
        <w:szCs w:val="22"/>
        <w:lang w:val="en-H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AD7"/>
  </w:style>
  <w:style w:type="paragraph" w:styleId="Heading1">
    <w:name w:val="heading 1"/>
    <w:basedOn w:val="Normal"/>
    <w:next w:val="Normal"/>
    <w:link w:val="Heading1Char"/>
    <w:uiPriority w:val="9"/>
    <w:qFormat/>
    <w:rsid w:val="0048236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D36F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D36F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866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F7A4B"/>
    <w:pPr>
      <w:keepNext/>
      <w:keepLines/>
      <w:spacing w:before="200" w:after="0" w:line="276" w:lineRule="auto"/>
      <w:outlineLvl w:val="4"/>
    </w:pPr>
    <w:rPr>
      <w:rFonts w:asciiTheme="majorHAnsi" w:eastAsiaTheme="majorEastAsia" w:hAnsiTheme="majorHAnsi" w:cstheme="majorBidi"/>
      <w:color w:val="1F4D78" w:themeColor="accent1" w:themeShade="7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36F8"/>
    <w:rPr>
      <w:rFonts w:asciiTheme="majorHAnsi" w:eastAsiaTheme="majorEastAsia" w:hAnsiTheme="majorHAnsi" w:cstheme="majorBidi"/>
      <w:b/>
      <w:bCs/>
      <w:color w:val="5B9BD5" w:themeColor="accent1"/>
    </w:rPr>
  </w:style>
  <w:style w:type="character" w:customStyle="1" w:styleId="Heading2Char">
    <w:name w:val="Heading 2 Char"/>
    <w:basedOn w:val="DefaultParagraphFont"/>
    <w:link w:val="Heading2"/>
    <w:uiPriority w:val="9"/>
    <w:rsid w:val="00FD36F8"/>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FD36F8"/>
    <w:pPr>
      <w:spacing w:before="100" w:beforeAutospacing="1" w:after="100" w:afterAutospacing="1" w:line="240" w:lineRule="auto"/>
    </w:pPr>
    <w:rPr>
      <w:rFonts w:ascii="Times New Roman" w:eastAsia="Times New Roman" w:hAnsi="Times New Roman" w:cs="Times New Roman"/>
      <w:color w:val="auto"/>
      <w:sz w:val="24"/>
      <w:szCs w:val="24"/>
      <w:lang w:val="en-IN" w:eastAsia="en-IN"/>
    </w:rPr>
  </w:style>
  <w:style w:type="character" w:styleId="Hyperlink">
    <w:name w:val="Hyperlink"/>
    <w:basedOn w:val="DefaultParagraphFont"/>
    <w:uiPriority w:val="99"/>
    <w:unhideWhenUsed/>
    <w:rsid w:val="00FD36F8"/>
    <w:rPr>
      <w:color w:val="0000FF"/>
      <w:u w:val="single"/>
    </w:rPr>
  </w:style>
  <w:style w:type="paragraph" w:styleId="ListParagraph">
    <w:name w:val="List Paragraph"/>
    <w:basedOn w:val="Normal"/>
    <w:uiPriority w:val="34"/>
    <w:qFormat/>
    <w:rsid w:val="00E52A47"/>
    <w:pPr>
      <w:numPr>
        <w:numId w:val="1"/>
      </w:numPr>
      <w:ind w:left="720"/>
      <w:contextualSpacing/>
      <w:jc w:val="both"/>
    </w:pPr>
    <w:rPr>
      <w:rFonts w:asciiTheme="minorHAnsi" w:hAnsiTheme="minorHAnsi"/>
      <w:bCs/>
      <w:color w:val="002060"/>
      <w:lang w:val="en-US"/>
    </w:rPr>
  </w:style>
  <w:style w:type="character" w:customStyle="1" w:styleId="Heading1Char">
    <w:name w:val="Heading 1 Char"/>
    <w:basedOn w:val="DefaultParagraphFont"/>
    <w:link w:val="Heading1"/>
    <w:uiPriority w:val="9"/>
    <w:rsid w:val="00482366"/>
    <w:rPr>
      <w:rFonts w:asciiTheme="majorHAnsi" w:eastAsiaTheme="majorEastAsia" w:hAnsiTheme="majorHAnsi" w:cstheme="majorBidi"/>
      <w:b/>
      <w:bCs/>
      <w:color w:val="2E74B5" w:themeColor="accent1" w:themeShade="BF"/>
      <w:sz w:val="28"/>
      <w:szCs w:val="28"/>
    </w:rPr>
  </w:style>
  <w:style w:type="character" w:styleId="Strong">
    <w:name w:val="Strong"/>
    <w:basedOn w:val="DefaultParagraphFont"/>
    <w:uiPriority w:val="22"/>
    <w:qFormat/>
    <w:rsid w:val="00482366"/>
    <w:rPr>
      <w:b/>
      <w:bCs/>
    </w:rPr>
  </w:style>
  <w:style w:type="character" w:styleId="Emphasis">
    <w:name w:val="Emphasis"/>
    <w:basedOn w:val="DefaultParagraphFont"/>
    <w:uiPriority w:val="20"/>
    <w:qFormat/>
    <w:rsid w:val="00C21890"/>
    <w:rPr>
      <w:i/>
      <w:iCs/>
    </w:rPr>
  </w:style>
  <w:style w:type="character" w:customStyle="1" w:styleId="apple-converted-space">
    <w:name w:val="apple-converted-space"/>
    <w:basedOn w:val="DefaultParagraphFont"/>
    <w:rsid w:val="001B3D0C"/>
  </w:style>
  <w:style w:type="character" w:customStyle="1" w:styleId="label-inline">
    <w:name w:val="label-inline"/>
    <w:basedOn w:val="DefaultParagraphFont"/>
    <w:rsid w:val="00BD7F21"/>
  </w:style>
  <w:style w:type="paragraph" w:customStyle="1" w:styleId="nodesummary">
    <w:name w:val="nodesummary"/>
    <w:basedOn w:val="Normal"/>
    <w:rsid w:val="00BD7F21"/>
    <w:pPr>
      <w:spacing w:before="100" w:beforeAutospacing="1" w:after="100" w:afterAutospacing="1" w:line="240" w:lineRule="auto"/>
    </w:pPr>
    <w:rPr>
      <w:rFonts w:ascii="Times New Roman" w:eastAsia="Times New Roman" w:hAnsi="Times New Roman" w:cs="Times New Roman"/>
      <w:color w:val="auto"/>
      <w:sz w:val="24"/>
      <w:szCs w:val="24"/>
      <w:lang w:val="en-IN" w:eastAsia="en-IN"/>
    </w:rPr>
  </w:style>
  <w:style w:type="character" w:customStyle="1" w:styleId="field-content">
    <w:name w:val="field-content"/>
    <w:basedOn w:val="DefaultParagraphFont"/>
    <w:rsid w:val="0034614C"/>
  </w:style>
  <w:style w:type="paragraph" w:styleId="BalloonText">
    <w:name w:val="Balloon Text"/>
    <w:basedOn w:val="Normal"/>
    <w:link w:val="BalloonTextChar"/>
    <w:uiPriority w:val="99"/>
    <w:semiHidden/>
    <w:unhideWhenUsed/>
    <w:rsid w:val="00346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14C"/>
    <w:rPr>
      <w:rFonts w:ascii="Tahoma" w:hAnsi="Tahoma" w:cs="Tahoma"/>
      <w:sz w:val="16"/>
      <w:szCs w:val="16"/>
    </w:rPr>
  </w:style>
  <w:style w:type="paragraph" w:customStyle="1" w:styleId="Default">
    <w:name w:val="Default"/>
    <w:rsid w:val="00F103C0"/>
    <w:pPr>
      <w:autoSpaceDE w:val="0"/>
      <w:autoSpaceDN w:val="0"/>
      <w:adjustRightInd w:val="0"/>
      <w:spacing w:after="0" w:line="240" w:lineRule="auto"/>
    </w:pPr>
    <w:rPr>
      <w:rFonts w:ascii="Calibri" w:hAnsi="Calibri" w:cs="Calibri"/>
      <w:color w:val="000000"/>
      <w:sz w:val="24"/>
      <w:szCs w:val="24"/>
      <w:lang w:val="en-IN"/>
    </w:rPr>
  </w:style>
  <w:style w:type="paragraph" w:styleId="Header">
    <w:name w:val="header"/>
    <w:basedOn w:val="Normal"/>
    <w:link w:val="HeaderChar"/>
    <w:uiPriority w:val="99"/>
    <w:unhideWhenUsed/>
    <w:rsid w:val="00BE5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655"/>
  </w:style>
  <w:style w:type="paragraph" w:styleId="Footer">
    <w:name w:val="footer"/>
    <w:basedOn w:val="Normal"/>
    <w:link w:val="FooterChar"/>
    <w:uiPriority w:val="99"/>
    <w:unhideWhenUsed/>
    <w:rsid w:val="00BE5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655"/>
  </w:style>
  <w:style w:type="character" w:customStyle="1" w:styleId="Heading5Char">
    <w:name w:val="Heading 5 Char"/>
    <w:basedOn w:val="DefaultParagraphFont"/>
    <w:link w:val="Heading5"/>
    <w:uiPriority w:val="9"/>
    <w:semiHidden/>
    <w:rsid w:val="006F7A4B"/>
    <w:rPr>
      <w:rFonts w:asciiTheme="majorHAnsi" w:eastAsiaTheme="majorEastAsia" w:hAnsiTheme="majorHAnsi" w:cstheme="majorBidi"/>
      <w:color w:val="1F4D78" w:themeColor="accent1" w:themeShade="7F"/>
      <w:lang w:val="en-US"/>
    </w:rPr>
  </w:style>
  <w:style w:type="paragraph" w:styleId="PlainText">
    <w:name w:val="Plain Text"/>
    <w:basedOn w:val="Normal"/>
    <w:link w:val="PlainTextChar"/>
    <w:rsid w:val="0003331E"/>
    <w:pPr>
      <w:spacing w:after="0" w:line="240" w:lineRule="auto"/>
    </w:pPr>
    <w:rPr>
      <w:rFonts w:ascii="Courier New" w:eastAsia="Times New Roman" w:hAnsi="Courier New" w:cs="Courier New"/>
      <w:color w:val="auto"/>
      <w:sz w:val="20"/>
      <w:szCs w:val="20"/>
      <w:lang w:val="en-US"/>
    </w:rPr>
  </w:style>
  <w:style w:type="character" w:customStyle="1" w:styleId="PlainTextChar">
    <w:name w:val="Plain Text Char"/>
    <w:basedOn w:val="DefaultParagraphFont"/>
    <w:link w:val="PlainText"/>
    <w:rsid w:val="0003331E"/>
    <w:rPr>
      <w:rFonts w:ascii="Courier New" w:eastAsia="Times New Roman" w:hAnsi="Courier New" w:cs="Courier New"/>
      <w:color w:val="auto"/>
      <w:sz w:val="20"/>
      <w:szCs w:val="20"/>
      <w:lang w:val="en-US"/>
    </w:rPr>
  </w:style>
  <w:style w:type="paragraph" w:customStyle="1" w:styleId="wordsection1">
    <w:name w:val="wordsection1"/>
    <w:basedOn w:val="Normal"/>
    <w:uiPriority w:val="99"/>
    <w:rsid w:val="001D3377"/>
    <w:pPr>
      <w:spacing w:after="0" w:line="240" w:lineRule="auto"/>
    </w:pPr>
    <w:rPr>
      <w:rFonts w:ascii="Arial Unicode MS" w:eastAsia="Arial Unicode MS" w:hAnsi="Arial Unicode MS" w:cs="Arial Unicode MS"/>
      <w:color w:val="000000"/>
      <w:sz w:val="24"/>
      <w:szCs w:val="24"/>
      <w:lang w:val="en-IN" w:eastAsia="en-IN"/>
    </w:rPr>
  </w:style>
  <w:style w:type="character" w:customStyle="1" w:styleId="visually-hidden">
    <w:name w:val="visually-hidden"/>
    <w:basedOn w:val="DefaultParagraphFont"/>
    <w:rsid w:val="00921FB7"/>
  </w:style>
  <w:style w:type="character" w:customStyle="1" w:styleId="dist-value">
    <w:name w:val="dist-value"/>
    <w:basedOn w:val="DefaultParagraphFont"/>
    <w:rsid w:val="00921FB7"/>
  </w:style>
  <w:style w:type="table" w:styleId="TableGrid">
    <w:name w:val="Table Grid"/>
    <w:basedOn w:val="TableNormal"/>
    <w:uiPriority w:val="39"/>
    <w:rsid w:val="00C13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866B2"/>
    <w:rPr>
      <w:rFonts w:asciiTheme="majorHAnsi" w:eastAsiaTheme="majorEastAsia" w:hAnsiTheme="majorHAnsi" w:cstheme="majorBidi"/>
      <w:i/>
      <w:iCs/>
      <w:color w:val="2E74B5" w:themeColor="accent1" w:themeShade="BF"/>
    </w:rPr>
  </w:style>
  <w:style w:type="character" w:customStyle="1" w:styleId="mr1">
    <w:name w:val="mr1"/>
    <w:basedOn w:val="DefaultParagraphFont"/>
    <w:rsid w:val="00E4219B"/>
  </w:style>
  <w:style w:type="character" w:customStyle="1" w:styleId="t-14">
    <w:name w:val="t-14"/>
    <w:basedOn w:val="DefaultParagraphFont"/>
    <w:rsid w:val="00E4219B"/>
  </w:style>
  <w:style w:type="paragraph" w:customStyle="1" w:styleId="xmsonormal">
    <w:name w:val="x_msonormal"/>
    <w:basedOn w:val="Normal"/>
    <w:rsid w:val="00224531"/>
    <w:pPr>
      <w:spacing w:before="100" w:beforeAutospacing="1" w:after="100" w:afterAutospacing="1" w:line="240" w:lineRule="auto"/>
    </w:pPr>
    <w:rPr>
      <w:rFonts w:ascii="Calibri" w:hAnsi="Calibri" w:cs="Calibri"/>
      <w:color w:val="auto"/>
      <w:lang w:val="en-US"/>
    </w:rPr>
  </w:style>
  <w:style w:type="character" w:customStyle="1" w:styleId="white-space-pre">
    <w:name w:val="white-space-pre"/>
    <w:basedOn w:val="DefaultParagraphFont"/>
    <w:rsid w:val="00C74F4A"/>
  </w:style>
  <w:style w:type="character" w:customStyle="1" w:styleId="artdeco-hoverable-trigger">
    <w:name w:val="artdeco-hoverable-trigger"/>
    <w:basedOn w:val="DefaultParagraphFont"/>
    <w:rsid w:val="00830CBD"/>
  </w:style>
  <w:style w:type="character" w:customStyle="1" w:styleId="distance-badge">
    <w:name w:val="distance-badge"/>
    <w:basedOn w:val="DefaultParagraphFont"/>
    <w:rsid w:val="00830CBD"/>
  </w:style>
  <w:style w:type="paragraph" w:customStyle="1" w:styleId="m3926665714528225882msolistparagraph">
    <w:name w:val="m_3926665714528225882msolistparagraph"/>
    <w:basedOn w:val="Normal"/>
    <w:rsid w:val="0076635C"/>
    <w:pPr>
      <w:spacing w:before="100" w:beforeAutospacing="1" w:after="100" w:afterAutospacing="1" w:line="240" w:lineRule="auto"/>
    </w:pPr>
    <w:rPr>
      <w:rFonts w:ascii="Calibri" w:hAnsi="Calibri" w:cs="Calibri"/>
      <w:color w:val="auto"/>
      <w:lang w:val="en-US"/>
    </w:rPr>
  </w:style>
  <w:style w:type="character" w:customStyle="1" w:styleId="text-body-small">
    <w:name w:val="text-body-small"/>
    <w:basedOn w:val="DefaultParagraphFont"/>
    <w:rsid w:val="00C50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934">
      <w:bodyDiv w:val="1"/>
      <w:marLeft w:val="0"/>
      <w:marRight w:val="0"/>
      <w:marTop w:val="0"/>
      <w:marBottom w:val="0"/>
      <w:divBdr>
        <w:top w:val="none" w:sz="0" w:space="0" w:color="auto"/>
        <w:left w:val="none" w:sz="0" w:space="0" w:color="auto"/>
        <w:bottom w:val="none" w:sz="0" w:space="0" w:color="auto"/>
        <w:right w:val="none" w:sz="0" w:space="0" w:color="auto"/>
      </w:divBdr>
    </w:div>
    <w:div w:id="983221">
      <w:bodyDiv w:val="1"/>
      <w:marLeft w:val="0"/>
      <w:marRight w:val="0"/>
      <w:marTop w:val="0"/>
      <w:marBottom w:val="0"/>
      <w:divBdr>
        <w:top w:val="none" w:sz="0" w:space="0" w:color="auto"/>
        <w:left w:val="none" w:sz="0" w:space="0" w:color="auto"/>
        <w:bottom w:val="none" w:sz="0" w:space="0" w:color="auto"/>
        <w:right w:val="none" w:sz="0" w:space="0" w:color="auto"/>
      </w:divBdr>
    </w:div>
    <w:div w:id="3482064">
      <w:bodyDiv w:val="1"/>
      <w:marLeft w:val="0"/>
      <w:marRight w:val="0"/>
      <w:marTop w:val="0"/>
      <w:marBottom w:val="0"/>
      <w:divBdr>
        <w:top w:val="none" w:sz="0" w:space="0" w:color="auto"/>
        <w:left w:val="none" w:sz="0" w:space="0" w:color="auto"/>
        <w:bottom w:val="none" w:sz="0" w:space="0" w:color="auto"/>
        <w:right w:val="none" w:sz="0" w:space="0" w:color="auto"/>
      </w:divBdr>
    </w:div>
    <w:div w:id="11542057">
      <w:bodyDiv w:val="1"/>
      <w:marLeft w:val="0"/>
      <w:marRight w:val="0"/>
      <w:marTop w:val="0"/>
      <w:marBottom w:val="0"/>
      <w:divBdr>
        <w:top w:val="none" w:sz="0" w:space="0" w:color="auto"/>
        <w:left w:val="none" w:sz="0" w:space="0" w:color="auto"/>
        <w:bottom w:val="none" w:sz="0" w:space="0" w:color="auto"/>
        <w:right w:val="none" w:sz="0" w:space="0" w:color="auto"/>
      </w:divBdr>
    </w:div>
    <w:div w:id="16582404">
      <w:bodyDiv w:val="1"/>
      <w:marLeft w:val="0"/>
      <w:marRight w:val="0"/>
      <w:marTop w:val="0"/>
      <w:marBottom w:val="0"/>
      <w:divBdr>
        <w:top w:val="none" w:sz="0" w:space="0" w:color="auto"/>
        <w:left w:val="none" w:sz="0" w:space="0" w:color="auto"/>
        <w:bottom w:val="none" w:sz="0" w:space="0" w:color="auto"/>
        <w:right w:val="none" w:sz="0" w:space="0" w:color="auto"/>
      </w:divBdr>
    </w:div>
    <w:div w:id="23944358">
      <w:bodyDiv w:val="1"/>
      <w:marLeft w:val="0"/>
      <w:marRight w:val="0"/>
      <w:marTop w:val="0"/>
      <w:marBottom w:val="0"/>
      <w:divBdr>
        <w:top w:val="none" w:sz="0" w:space="0" w:color="auto"/>
        <w:left w:val="none" w:sz="0" w:space="0" w:color="auto"/>
        <w:bottom w:val="none" w:sz="0" w:space="0" w:color="auto"/>
        <w:right w:val="none" w:sz="0" w:space="0" w:color="auto"/>
      </w:divBdr>
    </w:div>
    <w:div w:id="45420800">
      <w:bodyDiv w:val="1"/>
      <w:marLeft w:val="0"/>
      <w:marRight w:val="0"/>
      <w:marTop w:val="0"/>
      <w:marBottom w:val="0"/>
      <w:divBdr>
        <w:top w:val="none" w:sz="0" w:space="0" w:color="auto"/>
        <w:left w:val="none" w:sz="0" w:space="0" w:color="auto"/>
        <w:bottom w:val="none" w:sz="0" w:space="0" w:color="auto"/>
        <w:right w:val="none" w:sz="0" w:space="0" w:color="auto"/>
      </w:divBdr>
    </w:div>
    <w:div w:id="48579254">
      <w:bodyDiv w:val="1"/>
      <w:marLeft w:val="0"/>
      <w:marRight w:val="0"/>
      <w:marTop w:val="0"/>
      <w:marBottom w:val="0"/>
      <w:divBdr>
        <w:top w:val="none" w:sz="0" w:space="0" w:color="auto"/>
        <w:left w:val="none" w:sz="0" w:space="0" w:color="auto"/>
        <w:bottom w:val="none" w:sz="0" w:space="0" w:color="auto"/>
        <w:right w:val="none" w:sz="0" w:space="0" w:color="auto"/>
      </w:divBdr>
    </w:div>
    <w:div w:id="61679934">
      <w:bodyDiv w:val="1"/>
      <w:marLeft w:val="0"/>
      <w:marRight w:val="0"/>
      <w:marTop w:val="0"/>
      <w:marBottom w:val="0"/>
      <w:divBdr>
        <w:top w:val="none" w:sz="0" w:space="0" w:color="auto"/>
        <w:left w:val="none" w:sz="0" w:space="0" w:color="auto"/>
        <w:bottom w:val="none" w:sz="0" w:space="0" w:color="auto"/>
        <w:right w:val="none" w:sz="0" w:space="0" w:color="auto"/>
      </w:divBdr>
    </w:div>
    <w:div w:id="71053416">
      <w:bodyDiv w:val="1"/>
      <w:marLeft w:val="0"/>
      <w:marRight w:val="0"/>
      <w:marTop w:val="0"/>
      <w:marBottom w:val="0"/>
      <w:divBdr>
        <w:top w:val="none" w:sz="0" w:space="0" w:color="auto"/>
        <w:left w:val="none" w:sz="0" w:space="0" w:color="auto"/>
        <w:bottom w:val="none" w:sz="0" w:space="0" w:color="auto"/>
        <w:right w:val="none" w:sz="0" w:space="0" w:color="auto"/>
      </w:divBdr>
    </w:div>
    <w:div w:id="103040165">
      <w:bodyDiv w:val="1"/>
      <w:marLeft w:val="0"/>
      <w:marRight w:val="0"/>
      <w:marTop w:val="0"/>
      <w:marBottom w:val="0"/>
      <w:divBdr>
        <w:top w:val="none" w:sz="0" w:space="0" w:color="auto"/>
        <w:left w:val="none" w:sz="0" w:space="0" w:color="auto"/>
        <w:bottom w:val="none" w:sz="0" w:space="0" w:color="auto"/>
        <w:right w:val="none" w:sz="0" w:space="0" w:color="auto"/>
      </w:divBdr>
    </w:div>
    <w:div w:id="103772748">
      <w:bodyDiv w:val="1"/>
      <w:marLeft w:val="0"/>
      <w:marRight w:val="0"/>
      <w:marTop w:val="0"/>
      <w:marBottom w:val="0"/>
      <w:divBdr>
        <w:top w:val="none" w:sz="0" w:space="0" w:color="auto"/>
        <w:left w:val="none" w:sz="0" w:space="0" w:color="auto"/>
        <w:bottom w:val="none" w:sz="0" w:space="0" w:color="auto"/>
        <w:right w:val="none" w:sz="0" w:space="0" w:color="auto"/>
      </w:divBdr>
    </w:div>
    <w:div w:id="104926622">
      <w:bodyDiv w:val="1"/>
      <w:marLeft w:val="0"/>
      <w:marRight w:val="0"/>
      <w:marTop w:val="0"/>
      <w:marBottom w:val="0"/>
      <w:divBdr>
        <w:top w:val="none" w:sz="0" w:space="0" w:color="auto"/>
        <w:left w:val="none" w:sz="0" w:space="0" w:color="auto"/>
        <w:bottom w:val="none" w:sz="0" w:space="0" w:color="auto"/>
        <w:right w:val="none" w:sz="0" w:space="0" w:color="auto"/>
      </w:divBdr>
    </w:div>
    <w:div w:id="122425887">
      <w:bodyDiv w:val="1"/>
      <w:marLeft w:val="0"/>
      <w:marRight w:val="0"/>
      <w:marTop w:val="0"/>
      <w:marBottom w:val="0"/>
      <w:divBdr>
        <w:top w:val="none" w:sz="0" w:space="0" w:color="auto"/>
        <w:left w:val="none" w:sz="0" w:space="0" w:color="auto"/>
        <w:bottom w:val="none" w:sz="0" w:space="0" w:color="auto"/>
        <w:right w:val="none" w:sz="0" w:space="0" w:color="auto"/>
      </w:divBdr>
    </w:div>
    <w:div w:id="138695561">
      <w:bodyDiv w:val="1"/>
      <w:marLeft w:val="0"/>
      <w:marRight w:val="0"/>
      <w:marTop w:val="0"/>
      <w:marBottom w:val="0"/>
      <w:divBdr>
        <w:top w:val="none" w:sz="0" w:space="0" w:color="auto"/>
        <w:left w:val="none" w:sz="0" w:space="0" w:color="auto"/>
        <w:bottom w:val="none" w:sz="0" w:space="0" w:color="auto"/>
        <w:right w:val="none" w:sz="0" w:space="0" w:color="auto"/>
      </w:divBdr>
    </w:div>
    <w:div w:id="158927008">
      <w:bodyDiv w:val="1"/>
      <w:marLeft w:val="0"/>
      <w:marRight w:val="0"/>
      <w:marTop w:val="0"/>
      <w:marBottom w:val="0"/>
      <w:divBdr>
        <w:top w:val="none" w:sz="0" w:space="0" w:color="auto"/>
        <w:left w:val="none" w:sz="0" w:space="0" w:color="auto"/>
        <w:bottom w:val="none" w:sz="0" w:space="0" w:color="auto"/>
        <w:right w:val="none" w:sz="0" w:space="0" w:color="auto"/>
      </w:divBdr>
    </w:div>
    <w:div w:id="159542260">
      <w:bodyDiv w:val="1"/>
      <w:marLeft w:val="0"/>
      <w:marRight w:val="0"/>
      <w:marTop w:val="0"/>
      <w:marBottom w:val="0"/>
      <w:divBdr>
        <w:top w:val="none" w:sz="0" w:space="0" w:color="auto"/>
        <w:left w:val="none" w:sz="0" w:space="0" w:color="auto"/>
        <w:bottom w:val="none" w:sz="0" w:space="0" w:color="auto"/>
        <w:right w:val="none" w:sz="0" w:space="0" w:color="auto"/>
      </w:divBdr>
      <w:divsChild>
        <w:div w:id="2038845984">
          <w:marLeft w:val="0"/>
          <w:marRight w:val="0"/>
          <w:marTop w:val="0"/>
          <w:marBottom w:val="0"/>
          <w:divBdr>
            <w:top w:val="none" w:sz="0" w:space="0" w:color="auto"/>
            <w:left w:val="none" w:sz="0" w:space="0" w:color="auto"/>
            <w:bottom w:val="none" w:sz="0" w:space="0" w:color="auto"/>
            <w:right w:val="none" w:sz="0" w:space="0" w:color="auto"/>
          </w:divBdr>
        </w:div>
        <w:div w:id="902105989">
          <w:marLeft w:val="0"/>
          <w:marRight w:val="0"/>
          <w:marTop w:val="0"/>
          <w:marBottom w:val="0"/>
          <w:divBdr>
            <w:top w:val="none" w:sz="0" w:space="0" w:color="auto"/>
            <w:left w:val="none" w:sz="0" w:space="0" w:color="auto"/>
            <w:bottom w:val="none" w:sz="0" w:space="0" w:color="auto"/>
            <w:right w:val="none" w:sz="0" w:space="0" w:color="auto"/>
          </w:divBdr>
        </w:div>
      </w:divsChild>
    </w:div>
    <w:div w:id="162936426">
      <w:bodyDiv w:val="1"/>
      <w:marLeft w:val="0"/>
      <w:marRight w:val="0"/>
      <w:marTop w:val="0"/>
      <w:marBottom w:val="0"/>
      <w:divBdr>
        <w:top w:val="none" w:sz="0" w:space="0" w:color="auto"/>
        <w:left w:val="none" w:sz="0" w:space="0" w:color="auto"/>
        <w:bottom w:val="none" w:sz="0" w:space="0" w:color="auto"/>
        <w:right w:val="none" w:sz="0" w:space="0" w:color="auto"/>
      </w:divBdr>
    </w:div>
    <w:div w:id="167789305">
      <w:bodyDiv w:val="1"/>
      <w:marLeft w:val="0"/>
      <w:marRight w:val="0"/>
      <w:marTop w:val="0"/>
      <w:marBottom w:val="0"/>
      <w:divBdr>
        <w:top w:val="none" w:sz="0" w:space="0" w:color="auto"/>
        <w:left w:val="none" w:sz="0" w:space="0" w:color="auto"/>
        <w:bottom w:val="none" w:sz="0" w:space="0" w:color="auto"/>
        <w:right w:val="none" w:sz="0" w:space="0" w:color="auto"/>
      </w:divBdr>
    </w:div>
    <w:div w:id="183789553">
      <w:bodyDiv w:val="1"/>
      <w:marLeft w:val="0"/>
      <w:marRight w:val="0"/>
      <w:marTop w:val="0"/>
      <w:marBottom w:val="0"/>
      <w:divBdr>
        <w:top w:val="none" w:sz="0" w:space="0" w:color="auto"/>
        <w:left w:val="none" w:sz="0" w:space="0" w:color="auto"/>
        <w:bottom w:val="none" w:sz="0" w:space="0" w:color="auto"/>
        <w:right w:val="none" w:sz="0" w:space="0" w:color="auto"/>
      </w:divBdr>
    </w:div>
    <w:div w:id="222646544">
      <w:bodyDiv w:val="1"/>
      <w:marLeft w:val="0"/>
      <w:marRight w:val="0"/>
      <w:marTop w:val="0"/>
      <w:marBottom w:val="0"/>
      <w:divBdr>
        <w:top w:val="none" w:sz="0" w:space="0" w:color="auto"/>
        <w:left w:val="none" w:sz="0" w:space="0" w:color="auto"/>
        <w:bottom w:val="none" w:sz="0" w:space="0" w:color="auto"/>
        <w:right w:val="none" w:sz="0" w:space="0" w:color="auto"/>
      </w:divBdr>
    </w:div>
    <w:div w:id="223880441">
      <w:bodyDiv w:val="1"/>
      <w:marLeft w:val="0"/>
      <w:marRight w:val="0"/>
      <w:marTop w:val="0"/>
      <w:marBottom w:val="0"/>
      <w:divBdr>
        <w:top w:val="none" w:sz="0" w:space="0" w:color="auto"/>
        <w:left w:val="none" w:sz="0" w:space="0" w:color="auto"/>
        <w:bottom w:val="none" w:sz="0" w:space="0" w:color="auto"/>
        <w:right w:val="none" w:sz="0" w:space="0" w:color="auto"/>
      </w:divBdr>
    </w:div>
    <w:div w:id="232744092">
      <w:bodyDiv w:val="1"/>
      <w:marLeft w:val="0"/>
      <w:marRight w:val="0"/>
      <w:marTop w:val="0"/>
      <w:marBottom w:val="0"/>
      <w:divBdr>
        <w:top w:val="none" w:sz="0" w:space="0" w:color="auto"/>
        <w:left w:val="none" w:sz="0" w:space="0" w:color="auto"/>
        <w:bottom w:val="none" w:sz="0" w:space="0" w:color="auto"/>
        <w:right w:val="none" w:sz="0" w:space="0" w:color="auto"/>
      </w:divBdr>
    </w:div>
    <w:div w:id="256401965">
      <w:bodyDiv w:val="1"/>
      <w:marLeft w:val="0"/>
      <w:marRight w:val="0"/>
      <w:marTop w:val="0"/>
      <w:marBottom w:val="0"/>
      <w:divBdr>
        <w:top w:val="none" w:sz="0" w:space="0" w:color="auto"/>
        <w:left w:val="none" w:sz="0" w:space="0" w:color="auto"/>
        <w:bottom w:val="none" w:sz="0" w:space="0" w:color="auto"/>
        <w:right w:val="none" w:sz="0" w:space="0" w:color="auto"/>
      </w:divBdr>
    </w:div>
    <w:div w:id="286083921">
      <w:bodyDiv w:val="1"/>
      <w:marLeft w:val="0"/>
      <w:marRight w:val="0"/>
      <w:marTop w:val="0"/>
      <w:marBottom w:val="0"/>
      <w:divBdr>
        <w:top w:val="none" w:sz="0" w:space="0" w:color="auto"/>
        <w:left w:val="none" w:sz="0" w:space="0" w:color="auto"/>
        <w:bottom w:val="none" w:sz="0" w:space="0" w:color="auto"/>
        <w:right w:val="none" w:sz="0" w:space="0" w:color="auto"/>
      </w:divBdr>
    </w:div>
    <w:div w:id="303236783">
      <w:bodyDiv w:val="1"/>
      <w:marLeft w:val="0"/>
      <w:marRight w:val="0"/>
      <w:marTop w:val="0"/>
      <w:marBottom w:val="0"/>
      <w:divBdr>
        <w:top w:val="none" w:sz="0" w:space="0" w:color="auto"/>
        <w:left w:val="none" w:sz="0" w:space="0" w:color="auto"/>
        <w:bottom w:val="none" w:sz="0" w:space="0" w:color="auto"/>
        <w:right w:val="none" w:sz="0" w:space="0" w:color="auto"/>
      </w:divBdr>
    </w:div>
    <w:div w:id="316032969">
      <w:bodyDiv w:val="1"/>
      <w:marLeft w:val="0"/>
      <w:marRight w:val="0"/>
      <w:marTop w:val="0"/>
      <w:marBottom w:val="0"/>
      <w:divBdr>
        <w:top w:val="none" w:sz="0" w:space="0" w:color="auto"/>
        <w:left w:val="none" w:sz="0" w:space="0" w:color="auto"/>
        <w:bottom w:val="none" w:sz="0" w:space="0" w:color="auto"/>
        <w:right w:val="none" w:sz="0" w:space="0" w:color="auto"/>
      </w:divBdr>
    </w:div>
    <w:div w:id="332953251">
      <w:bodyDiv w:val="1"/>
      <w:marLeft w:val="0"/>
      <w:marRight w:val="0"/>
      <w:marTop w:val="0"/>
      <w:marBottom w:val="0"/>
      <w:divBdr>
        <w:top w:val="none" w:sz="0" w:space="0" w:color="auto"/>
        <w:left w:val="none" w:sz="0" w:space="0" w:color="auto"/>
        <w:bottom w:val="none" w:sz="0" w:space="0" w:color="auto"/>
        <w:right w:val="none" w:sz="0" w:space="0" w:color="auto"/>
      </w:divBdr>
    </w:div>
    <w:div w:id="357313216">
      <w:bodyDiv w:val="1"/>
      <w:marLeft w:val="0"/>
      <w:marRight w:val="0"/>
      <w:marTop w:val="0"/>
      <w:marBottom w:val="0"/>
      <w:divBdr>
        <w:top w:val="none" w:sz="0" w:space="0" w:color="auto"/>
        <w:left w:val="none" w:sz="0" w:space="0" w:color="auto"/>
        <w:bottom w:val="none" w:sz="0" w:space="0" w:color="auto"/>
        <w:right w:val="none" w:sz="0" w:space="0" w:color="auto"/>
      </w:divBdr>
    </w:div>
    <w:div w:id="365570614">
      <w:bodyDiv w:val="1"/>
      <w:marLeft w:val="0"/>
      <w:marRight w:val="0"/>
      <w:marTop w:val="0"/>
      <w:marBottom w:val="0"/>
      <w:divBdr>
        <w:top w:val="none" w:sz="0" w:space="0" w:color="auto"/>
        <w:left w:val="none" w:sz="0" w:space="0" w:color="auto"/>
        <w:bottom w:val="none" w:sz="0" w:space="0" w:color="auto"/>
        <w:right w:val="none" w:sz="0" w:space="0" w:color="auto"/>
      </w:divBdr>
    </w:div>
    <w:div w:id="383142317">
      <w:bodyDiv w:val="1"/>
      <w:marLeft w:val="0"/>
      <w:marRight w:val="0"/>
      <w:marTop w:val="0"/>
      <w:marBottom w:val="0"/>
      <w:divBdr>
        <w:top w:val="none" w:sz="0" w:space="0" w:color="auto"/>
        <w:left w:val="none" w:sz="0" w:space="0" w:color="auto"/>
        <w:bottom w:val="none" w:sz="0" w:space="0" w:color="auto"/>
        <w:right w:val="none" w:sz="0" w:space="0" w:color="auto"/>
      </w:divBdr>
    </w:div>
    <w:div w:id="397554053">
      <w:bodyDiv w:val="1"/>
      <w:marLeft w:val="0"/>
      <w:marRight w:val="0"/>
      <w:marTop w:val="0"/>
      <w:marBottom w:val="0"/>
      <w:divBdr>
        <w:top w:val="none" w:sz="0" w:space="0" w:color="auto"/>
        <w:left w:val="none" w:sz="0" w:space="0" w:color="auto"/>
        <w:bottom w:val="none" w:sz="0" w:space="0" w:color="auto"/>
        <w:right w:val="none" w:sz="0" w:space="0" w:color="auto"/>
      </w:divBdr>
    </w:div>
    <w:div w:id="441727453">
      <w:bodyDiv w:val="1"/>
      <w:marLeft w:val="0"/>
      <w:marRight w:val="0"/>
      <w:marTop w:val="0"/>
      <w:marBottom w:val="0"/>
      <w:divBdr>
        <w:top w:val="none" w:sz="0" w:space="0" w:color="auto"/>
        <w:left w:val="none" w:sz="0" w:space="0" w:color="auto"/>
        <w:bottom w:val="none" w:sz="0" w:space="0" w:color="auto"/>
        <w:right w:val="none" w:sz="0" w:space="0" w:color="auto"/>
      </w:divBdr>
    </w:div>
    <w:div w:id="443040549">
      <w:bodyDiv w:val="1"/>
      <w:marLeft w:val="0"/>
      <w:marRight w:val="0"/>
      <w:marTop w:val="0"/>
      <w:marBottom w:val="0"/>
      <w:divBdr>
        <w:top w:val="none" w:sz="0" w:space="0" w:color="auto"/>
        <w:left w:val="none" w:sz="0" w:space="0" w:color="auto"/>
        <w:bottom w:val="none" w:sz="0" w:space="0" w:color="auto"/>
        <w:right w:val="none" w:sz="0" w:space="0" w:color="auto"/>
      </w:divBdr>
    </w:div>
    <w:div w:id="452989401">
      <w:bodyDiv w:val="1"/>
      <w:marLeft w:val="0"/>
      <w:marRight w:val="0"/>
      <w:marTop w:val="0"/>
      <w:marBottom w:val="0"/>
      <w:divBdr>
        <w:top w:val="none" w:sz="0" w:space="0" w:color="auto"/>
        <w:left w:val="none" w:sz="0" w:space="0" w:color="auto"/>
        <w:bottom w:val="none" w:sz="0" w:space="0" w:color="auto"/>
        <w:right w:val="none" w:sz="0" w:space="0" w:color="auto"/>
      </w:divBdr>
    </w:div>
    <w:div w:id="467095459">
      <w:bodyDiv w:val="1"/>
      <w:marLeft w:val="0"/>
      <w:marRight w:val="0"/>
      <w:marTop w:val="0"/>
      <w:marBottom w:val="0"/>
      <w:divBdr>
        <w:top w:val="none" w:sz="0" w:space="0" w:color="auto"/>
        <w:left w:val="none" w:sz="0" w:space="0" w:color="auto"/>
        <w:bottom w:val="none" w:sz="0" w:space="0" w:color="auto"/>
        <w:right w:val="none" w:sz="0" w:space="0" w:color="auto"/>
      </w:divBdr>
    </w:div>
    <w:div w:id="498665909">
      <w:bodyDiv w:val="1"/>
      <w:marLeft w:val="0"/>
      <w:marRight w:val="0"/>
      <w:marTop w:val="0"/>
      <w:marBottom w:val="0"/>
      <w:divBdr>
        <w:top w:val="none" w:sz="0" w:space="0" w:color="auto"/>
        <w:left w:val="none" w:sz="0" w:space="0" w:color="auto"/>
        <w:bottom w:val="none" w:sz="0" w:space="0" w:color="auto"/>
        <w:right w:val="none" w:sz="0" w:space="0" w:color="auto"/>
      </w:divBdr>
      <w:divsChild>
        <w:div w:id="1082408654">
          <w:marLeft w:val="0"/>
          <w:marRight w:val="-9146"/>
          <w:marTop w:val="0"/>
          <w:marBottom w:val="0"/>
          <w:divBdr>
            <w:top w:val="none" w:sz="0" w:space="0" w:color="auto"/>
            <w:left w:val="none" w:sz="0" w:space="0" w:color="auto"/>
            <w:bottom w:val="none" w:sz="0" w:space="0" w:color="auto"/>
            <w:right w:val="none" w:sz="0" w:space="0" w:color="auto"/>
          </w:divBdr>
          <w:divsChild>
            <w:div w:id="1552036345">
              <w:marLeft w:val="0"/>
              <w:marRight w:val="0"/>
              <w:marTop w:val="0"/>
              <w:marBottom w:val="0"/>
              <w:divBdr>
                <w:top w:val="none" w:sz="0" w:space="0" w:color="auto"/>
                <w:left w:val="none" w:sz="0" w:space="0" w:color="auto"/>
                <w:bottom w:val="none" w:sz="0" w:space="0" w:color="auto"/>
                <w:right w:val="none" w:sz="0" w:space="0" w:color="auto"/>
              </w:divBdr>
            </w:div>
          </w:divsChild>
        </w:div>
        <w:div w:id="235743994">
          <w:marLeft w:val="0"/>
          <w:marRight w:val="0"/>
          <w:marTop w:val="0"/>
          <w:marBottom w:val="0"/>
          <w:divBdr>
            <w:top w:val="none" w:sz="0" w:space="0" w:color="auto"/>
            <w:left w:val="none" w:sz="0" w:space="0" w:color="auto"/>
            <w:bottom w:val="none" w:sz="0" w:space="0" w:color="auto"/>
            <w:right w:val="none" w:sz="0" w:space="0" w:color="auto"/>
          </w:divBdr>
          <w:divsChild>
            <w:div w:id="1146584533">
              <w:marLeft w:val="0"/>
              <w:marRight w:val="-8130"/>
              <w:marTop w:val="0"/>
              <w:marBottom w:val="0"/>
              <w:divBdr>
                <w:top w:val="none" w:sz="0" w:space="0" w:color="auto"/>
                <w:left w:val="none" w:sz="0" w:space="0" w:color="auto"/>
                <w:bottom w:val="none" w:sz="0" w:space="0" w:color="auto"/>
                <w:right w:val="none" w:sz="0" w:space="0" w:color="auto"/>
              </w:divBdr>
              <w:divsChild>
                <w:div w:id="2093774765">
                  <w:marLeft w:val="0"/>
                  <w:marRight w:val="0"/>
                  <w:marTop w:val="0"/>
                  <w:marBottom w:val="0"/>
                  <w:divBdr>
                    <w:top w:val="none" w:sz="0" w:space="0" w:color="auto"/>
                    <w:left w:val="none" w:sz="0" w:space="0" w:color="auto"/>
                    <w:bottom w:val="none" w:sz="0" w:space="0" w:color="auto"/>
                    <w:right w:val="none" w:sz="0" w:space="0" w:color="auto"/>
                  </w:divBdr>
                  <w:divsChild>
                    <w:div w:id="229072842">
                      <w:marLeft w:val="0"/>
                      <w:marRight w:val="0"/>
                      <w:marTop w:val="0"/>
                      <w:marBottom w:val="0"/>
                      <w:divBdr>
                        <w:top w:val="none" w:sz="0" w:space="0" w:color="auto"/>
                        <w:left w:val="none" w:sz="0" w:space="0" w:color="auto"/>
                        <w:bottom w:val="none" w:sz="0" w:space="0" w:color="auto"/>
                        <w:right w:val="none" w:sz="0" w:space="0" w:color="auto"/>
                      </w:divBdr>
                      <w:divsChild>
                        <w:div w:id="726537258">
                          <w:marLeft w:val="0"/>
                          <w:marRight w:val="0"/>
                          <w:marTop w:val="0"/>
                          <w:marBottom w:val="0"/>
                          <w:divBdr>
                            <w:top w:val="none" w:sz="0" w:space="0" w:color="auto"/>
                            <w:left w:val="none" w:sz="0" w:space="0" w:color="auto"/>
                            <w:bottom w:val="none" w:sz="0" w:space="0" w:color="auto"/>
                            <w:right w:val="none" w:sz="0" w:space="0" w:color="auto"/>
                          </w:divBdr>
                          <w:divsChild>
                            <w:div w:id="442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22559">
          <w:marLeft w:val="0"/>
          <w:marRight w:val="0"/>
          <w:marTop w:val="0"/>
          <w:marBottom w:val="0"/>
          <w:divBdr>
            <w:top w:val="none" w:sz="0" w:space="0" w:color="auto"/>
            <w:left w:val="none" w:sz="0" w:space="0" w:color="auto"/>
            <w:bottom w:val="none" w:sz="0" w:space="0" w:color="auto"/>
            <w:right w:val="none" w:sz="0" w:space="0" w:color="auto"/>
          </w:divBdr>
          <w:divsChild>
            <w:div w:id="64692502">
              <w:marLeft w:val="0"/>
              <w:marRight w:val="0"/>
              <w:marTop w:val="0"/>
              <w:marBottom w:val="0"/>
              <w:divBdr>
                <w:top w:val="none" w:sz="0" w:space="0" w:color="auto"/>
                <w:left w:val="none" w:sz="0" w:space="0" w:color="auto"/>
                <w:bottom w:val="none" w:sz="0" w:space="0" w:color="auto"/>
                <w:right w:val="none" w:sz="0" w:space="0" w:color="auto"/>
              </w:divBdr>
              <w:divsChild>
                <w:div w:id="813255061">
                  <w:marLeft w:val="0"/>
                  <w:marRight w:val="0"/>
                  <w:marTop w:val="0"/>
                  <w:marBottom w:val="0"/>
                  <w:divBdr>
                    <w:top w:val="none" w:sz="0" w:space="0" w:color="auto"/>
                    <w:left w:val="none" w:sz="0" w:space="0" w:color="auto"/>
                    <w:bottom w:val="none" w:sz="0" w:space="0" w:color="auto"/>
                    <w:right w:val="none" w:sz="0" w:space="0" w:color="auto"/>
                  </w:divBdr>
                </w:div>
                <w:div w:id="170532623">
                  <w:marLeft w:val="0"/>
                  <w:marRight w:val="0"/>
                  <w:marTop w:val="0"/>
                  <w:marBottom w:val="0"/>
                  <w:divBdr>
                    <w:top w:val="none" w:sz="0" w:space="0" w:color="auto"/>
                    <w:left w:val="none" w:sz="0" w:space="0" w:color="auto"/>
                    <w:bottom w:val="none" w:sz="0" w:space="0" w:color="auto"/>
                    <w:right w:val="none" w:sz="0" w:space="0" w:color="auto"/>
                  </w:divBdr>
                </w:div>
                <w:div w:id="133066169">
                  <w:marLeft w:val="0"/>
                  <w:marRight w:val="0"/>
                  <w:marTop w:val="0"/>
                  <w:marBottom w:val="0"/>
                  <w:divBdr>
                    <w:top w:val="none" w:sz="0" w:space="0" w:color="auto"/>
                    <w:left w:val="none" w:sz="0" w:space="0" w:color="auto"/>
                    <w:bottom w:val="none" w:sz="0" w:space="0" w:color="auto"/>
                    <w:right w:val="none" w:sz="0" w:space="0" w:color="auto"/>
                  </w:divBdr>
                </w:div>
                <w:div w:id="164827222">
                  <w:marLeft w:val="0"/>
                  <w:marRight w:val="0"/>
                  <w:marTop w:val="0"/>
                  <w:marBottom w:val="0"/>
                  <w:divBdr>
                    <w:top w:val="none" w:sz="0" w:space="0" w:color="auto"/>
                    <w:left w:val="none" w:sz="0" w:space="0" w:color="auto"/>
                    <w:bottom w:val="none" w:sz="0" w:space="0" w:color="auto"/>
                    <w:right w:val="none" w:sz="0" w:space="0" w:color="auto"/>
                  </w:divBdr>
                </w:div>
                <w:div w:id="1227304931">
                  <w:marLeft w:val="0"/>
                  <w:marRight w:val="0"/>
                  <w:marTop w:val="0"/>
                  <w:marBottom w:val="0"/>
                  <w:divBdr>
                    <w:top w:val="none" w:sz="0" w:space="0" w:color="auto"/>
                    <w:left w:val="none" w:sz="0" w:space="0" w:color="auto"/>
                    <w:bottom w:val="none" w:sz="0" w:space="0" w:color="auto"/>
                    <w:right w:val="none" w:sz="0" w:space="0" w:color="auto"/>
                  </w:divBdr>
                </w:div>
                <w:div w:id="778723127">
                  <w:marLeft w:val="0"/>
                  <w:marRight w:val="0"/>
                  <w:marTop w:val="0"/>
                  <w:marBottom w:val="0"/>
                  <w:divBdr>
                    <w:top w:val="none" w:sz="0" w:space="0" w:color="auto"/>
                    <w:left w:val="none" w:sz="0" w:space="0" w:color="auto"/>
                    <w:bottom w:val="none" w:sz="0" w:space="0" w:color="auto"/>
                    <w:right w:val="none" w:sz="0" w:space="0" w:color="auto"/>
                  </w:divBdr>
                </w:div>
                <w:div w:id="1588267090">
                  <w:marLeft w:val="0"/>
                  <w:marRight w:val="0"/>
                  <w:marTop w:val="0"/>
                  <w:marBottom w:val="0"/>
                  <w:divBdr>
                    <w:top w:val="none" w:sz="0" w:space="0" w:color="auto"/>
                    <w:left w:val="none" w:sz="0" w:space="0" w:color="auto"/>
                    <w:bottom w:val="none" w:sz="0" w:space="0" w:color="auto"/>
                    <w:right w:val="none" w:sz="0" w:space="0" w:color="auto"/>
                  </w:divBdr>
                </w:div>
                <w:div w:id="1082993629">
                  <w:marLeft w:val="0"/>
                  <w:marRight w:val="0"/>
                  <w:marTop w:val="0"/>
                  <w:marBottom w:val="0"/>
                  <w:divBdr>
                    <w:top w:val="none" w:sz="0" w:space="0" w:color="auto"/>
                    <w:left w:val="none" w:sz="0" w:space="0" w:color="auto"/>
                    <w:bottom w:val="none" w:sz="0" w:space="0" w:color="auto"/>
                    <w:right w:val="none" w:sz="0" w:space="0" w:color="auto"/>
                  </w:divBdr>
                </w:div>
                <w:div w:id="1532186869">
                  <w:marLeft w:val="0"/>
                  <w:marRight w:val="0"/>
                  <w:marTop w:val="0"/>
                  <w:marBottom w:val="0"/>
                  <w:divBdr>
                    <w:top w:val="none" w:sz="0" w:space="0" w:color="auto"/>
                    <w:left w:val="none" w:sz="0" w:space="0" w:color="auto"/>
                    <w:bottom w:val="none" w:sz="0" w:space="0" w:color="auto"/>
                    <w:right w:val="none" w:sz="0" w:space="0" w:color="auto"/>
                  </w:divBdr>
                </w:div>
                <w:div w:id="1733849942">
                  <w:marLeft w:val="0"/>
                  <w:marRight w:val="0"/>
                  <w:marTop w:val="0"/>
                  <w:marBottom w:val="0"/>
                  <w:divBdr>
                    <w:top w:val="none" w:sz="0" w:space="0" w:color="auto"/>
                    <w:left w:val="none" w:sz="0" w:space="0" w:color="auto"/>
                    <w:bottom w:val="none" w:sz="0" w:space="0" w:color="auto"/>
                    <w:right w:val="none" w:sz="0" w:space="0" w:color="auto"/>
                  </w:divBdr>
                </w:div>
                <w:div w:id="1150633851">
                  <w:marLeft w:val="0"/>
                  <w:marRight w:val="0"/>
                  <w:marTop w:val="0"/>
                  <w:marBottom w:val="0"/>
                  <w:divBdr>
                    <w:top w:val="none" w:sz="0" w:space="0" w:color="auto"/>
                    <w:left w:val="none" w:sz="0" w:space="0" w:color="auto"/>
                    <w:bottom w:val="none" w:sz="0" w:space="0" w:color="auto"/>
                    <w:right w:val="none" w:sz="0" w:space="0" w:color="auto"/>
                  </w:divBdr>
                </w:div>
                <w:div w:id="1412461933">
                  <w:marLeft w:val="0"/>
                  <w:marRight w:val="0"/>
                  <w:marTop w:val="0"/>
                  <w:marBottom w:val="0"/>
                  <w:divBdr>
                    <w:top w:val="none" w:sz="0" w:space="0" w:color="auto"/>
                    <w:left w:val="none" w:sz="0" w:space="0" w:color="auto"/>
                    <w:bottom w:val="none" w:sz="0" w:space="0" w:color="auto"/>
                    <w:right w:val="none" w:sz="0" w:space="0" w:color="auto"/>
                  </w:divBdr>
                </w:div>
                <w:div w:id="2045278696">
                  <w:marLeft w:val="0"/>
                  <w:marRight w:val="0"/>
                  <w:marTop w:val="0"/>
                  <w:marBottom w:val="0"/>
                  <w:divBdr>
                    <w:top w:val="none" w:sz="0" w:space="0" w:color="auto"/>
                    <w:left w:val="none" w:sz="0" w:space="0" w:color="auto"/>
                    <w:bottom w:val="none" w:sz="0" w:space="0" w:color="auto"/>
                    <w:right w:val="none" w:sz="0" w:space="0" w:color="auto"/>
                  </w:divBdr>
                </w:div>
                <w:div w:id="1764446563">
                  <w:marLeft w:val="0"/>
                  <w:marRight w:val="0"/>
                  <w:marTop w:val="0"/>
                  <w:marBottom w:val="0"/>
                  <w:divBdr>
                    <w:top w:val="none" w:sz="0" w:space="0" w:color="auto"/>
                    <w:left w:val="none" w:sz="0" w:space="0" w:color="auto"/>
                    <w:bottom w:val="none" w:sz="0" w:space="0" w:color="auto"/>
                    <w:right w:val="none" w:sz="0" w:space="0" w:color="auto"/>
                  </w:divBdr>
                </w:div>
                <w:div w:id="1401754206">
                  <w:marLeft w:val="0"/>
                  <w:marRight w:val="0"/>
                  <w:marTop w:val="0"/>
                  <w:marBottom w:val="0"/>
                  <w:divBdr>
                    <w:top w:val="none" w:sz="0" w:space="0" w:color="auto"/>
                    <w:left w:val="none" w:sz="0" w:space="0" w:color="auto"/>
                    <w:bottom w:val="none" w:sz="0" w:space="0" w:color="auto"/>
                    <w:right w:val="none" w:sz="0" w:space="0" w:color="auto"/>
                  </w:divBdr>
                </w:div>
                <w:div w:id="7103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1281">
      <w:bodyDiv w:val="1"/>
      <w:marLeft w:val="0"/>
      <w:marRight w:val="0"/>
      <w:marTop w:val="0"/>
      <w:marBottom w:val="0"/>
      <w:divBdr>
        <w:top w:val="none" w:sz="0" w:space="0" w:color="auto"/>
        <w:left w:val="none" w:sz="0" w:space="0" w:color="auto"/>
        <w:bottom w:val="none" w:sz="0" w:space="0" w:color="auto"/>
        <w:right w:val="none" w:sz="0" w:space="0" w:color="auto"/>
      </w:divBdr>
    </w:div>
    <w:div w:id="532688759">
      <w:bodyDiv w:val="1"/>
      <w:marLeft w:val="0"/>
      <w:marRight w:val="0"/>
      <w:marTop w:val="0"/>
      <w:marBottom w:val="0"/>
      <w:divBdr>
        <w:top w:val="none" w:sz="0" w:space="0" w:color="auto"/>
        <w:left w:val="none" w:sz="0" w:space="0" w:color="auto"/>
        <w:bottom w:val="none" w:sz="0" w:space="0" w:color="auto"/>
        <w:right w:val="none" w:sz="0" w:space="0" w:color="auto"/>
      </w:divBdr>
    </w:div>
    <w:div w:id="537202741">
      <w:bodyDiv w:val="1"/>
      <w:marLeft w:val="0"/>
      <w:marRight w:val="0"/>
      <w:marTop w:val="0"/>
      <w:marBottom w:val="0"/>
      <w:divBdr>
        <w:top w:val="none" w:sz="0" w:space="0" w:color="auto"/>
        <w:left w:val="none" w:sz="0" w:space="0" w:color="auto"/>
        <w:bottom w:val="none" w:sz="0" w:space="0" w:color="auto"/>
        <w:right w:val="none" w:sz="0" w:space="0" w:color="auto"/>
      </w:divBdr>
    </w:div>
    <w:div w:id="538014892">
      <w:bodyDiv w:val="1"/>
      <w:marLeft w:val="0"/>
      <w:marRight w:val="0"/>
      <w:marTop w:val="0"/>
      <w:marBottom w:val="0"/>
      <w:divBdr>
        <w:top w:val="none" w:sz="0" w:space="0" w:color="auto"/>
        <w:left w:val="none" w:sz="0" w:space="0" w:color="auto"/>
        <w:bottom w:val="none" w:sz="0" w:space="0" w:color="auto"/>
        <w:right w:val="none" w:sz="0" w:space="0" w:color="auto"/>
      </w:divBdr>
    </w:div>
    <w:div w:id="549729406">
      <w:bodyDiv w:val="1"/>
      <w:marLeft w:val="0"/>
      <w:marRight w:val="0"/>
      <w:marTop w:val="0"/>
      <w:marBottom w:val="0"/>
      <w:divBdr>
        <w:top w:val="none" w:sz="0" w:space="0" w:color="auto"/>
        <w:left w:val="none" w:sz="0" w:space="0" w:color="auto"/>
        <w:bottom w:val="none" w:sz="0" w:space="0" w:color="auto"/>
        <w:right w:val="none" w:sz="0" w:space="0" w:color="auto"/>
      </w:divBdr>
    </w:div>
    <w:div w:id="552498073">
      <w:bodyDiv w:val="1"/>
      <w:marLeft w:val="0"/>
      <w:marRight w:val="0"/>
      <w:marTop w:val="0"/>
      <w:marBottom w:val="0"/>
      <w:divBdr>
        <w:top w:val="none" w:sz="0" w:space="0" w:color="auto"/>
        <w:left w:val="none" w:sz="0" w:space="0" w:color="auto"/>
        <w:bottom w:val="none" w:sz="0" w:space="0" w:color="auto"/>
        <w:right w:val="none" w:sz="0" w:space="0" w:color="auto"/>
      </w:divBdr>
    </w:div>
    <w:div w:id="586614094">
      <w:bodyDiv w:val="1"/>
      <w:marLeft w:val="0"/>
      <w:marRight w:val="0"/>
      <w:marTop w:val="0"/>
      <w:marBottom w:val="0"/>
      <w:divBdr>
        <w:top w:val="none" w:sz="0" w:space="0" w:color="auto"/>
        <w:left w:val="none" w:sz="0" w:space="0" w:color="auto"/>
        <w:bottom w:val="none" w:sz="0" w:space="0" w:color="auto"/>
        <w:right w:val="none" w:sz="0" w:space="0" w:color="auto"/>
      </w:divBdr>
    </w:div>
    <w:div w:id="592083005">
      <w:bodyDiv w:val="1"/>
      <w:marLeft w:val="0"/>
      <w:marRight w:val="0"/>
      <w:marTop w:val="0"/>
      <w:marBottom w:val="0"/>
      <w:divBdr>
        <w:top w:val="none" w:sz="0" w:space="0" w:color="auto"/>
        <w:left w:val="none" w:sz="0" w:space="0" w:color="auto"/>
        <w:bottom w:val="none" w:sz="0" w:space="0" w:color="auto"/>
        <w:right w:val="none" w:sz="0" w:space="0" w:color="auto"/>
      </w:divBdr>
    </w:div>
    <w:div w:id="595676381">
      <w:bodyDiv w:val="1"/>
      <w:marLeft w:val="0"/>
      <w:marRight w:val="0"/>
      <w:marTop w:val="0"/>
      <w:marBottom w:val="0"/>
      <w:divBdr>
        <w:top w:val="none" w:sz="0" w:space="0" w:color="auto"/>
        <w:left w:val="none" w:sz="0" w:space="0" w:color="auto"/>
        <w:bottom w:val="none" w:sz="0" w:space="0" w:color="auto"/>
        <w:right w:val="none" w:sz="0" w:space="0" w:color="auto"/>
      </w:divBdr>
    </w:div>
    <w:div w:id="628585838">
      <w:bodyDiv w:val="1"/>
      <w:marLeft w:val="0"/>
      <w:marRight w:val="0"/>
      <w:marTop w:val="0"/>
      <w:marBottom w:val="0"/>
      <w:divBdr>
        <w:top w:val="none" w:sz="0" w:space="0" w:color="auto"/>
        <w:left w:val="none" w:sz="0" w:space="0" w:color="auto"/>
        <w:bottom w:val="none" w:sz="0" w:space="0" w:color="auto"/>
        <w:right w:val="none" w:sz="0" w:space="0" w:color="auto"/>
      </w:divBdr>
    </w:div>
    <w:div w:id="634146691">
      <w:bodyDiv w:val="1"/>
      <w:marLeft w:val="0"/>
      <w:marRight w:val="0"/>
      <w:marTop w:val="0"/>
      <w:marBottom w:val="0"/>
      <w:divBdr>
        <w:top w:val="none" w:sz="0" w:space="0" w:color="auto"/>
        <w:left w:val="none" w:sz="0" w:space="0" w:color="auto"/>
        <w:bottom w:val="none" w:sz="0" w:space="0" w:color="auto"/>
        <w:right w:val="none" w:sz="0" w:space="0" w:color="auto"/>
      </w:divBdr>
    </w:div>
    <w:div w:id="641079918">
      <w:bodyDiv w:val="1"/>
      <w:marLeft w:val="0"/>
      <w:marRight w:val="0"/>
      <w:marTop w:val="0"/>
      <w:marBottom w:val="0"/>
      <w:divBdr>
        <w:top w:val="none" w:sz="0" w:space="0" w:color="auto"/>
        <w:left w:val="none" w:sz="0" w:space="0" w:color="auto"/>
        <w:bottom w:val="none" w:sz="0" w:space="0" w:color="auto"/>
        <w:right w:val="none" w:sz="0" w:space="0" w:color="auto"/>
      </w:divBdr>
    </w:div>
    <w:div w:id="642661430">
      <w:bodyDiv w:val="1"/>
      <w:marLeft w:val="0"/>
      <w:marRight w:val="0"/>
      <w:marTop w:val="0"/>
      <w:marBottom w:val="0"/>
      <w:divBdr>
        <w:top w:val="none" w:sz="0" w:space="0" w:color="auto"/>
        <w:left w:val="none" w:sz="0" w:space="0" w:color="auto"/>
        <w:bottom w:val="none" w:sz="0" w:space="0" w:color="auto"/>
        <w:right w:val="none" w:sz="0" w:space="0" w:color="auto"/>
      </w:divBdr>
    </w:div>
    <w:div w:id="682047731">
      <w:bodyDiv w:val="1"/>
      <w:marLeft w:val="0"/>
      <w:marRight w:val="0"/>
      <w:marTop w:val="0"/>
      <w:marBottom w:val="0"/>
      <w:divBdr>
        <w:top w:val="none" w:sz="0" w:space="0" w:color="auto"/>
        <w:left w:val="none" w:sz="0" w:space="0" w:color="auto"/>
        <w:bottom w:val="none" w:sz="0" w:space="0" w:color="auto"/>
        <w:right w:val="none" w:sz="0" w:space="0" w:color="auto"/>
      </w:divBdr>
    </w:div>
    <w:div w:id="702556973">
      <w:bodyDiv w:val="1"/>
      <w:marLeft w:val="0"/>
      <w:marRight w:val="0"/>
      <w:marTop w:val="0"/>
      <w:marBottom w:val="0"/>
      <w:divBdr>
        <w:top w:val="none" w:sz="0" w:space="0" w:color="auto"/>
        <w:left w:val="none" w:sz="0" w:space="0" w:color="auto"/>
        <w:bottom w:val="none" w:sz="0" w:space="0" w:color="auto"/>
        <w:right w:val="none" w:sz="0" w:space="0" w:color="auto"/>
      </w:divBdr>
    </w:div>
    <w:div w:id="706028777">
      <w:bodyDiv w:val="1"/>
      <w:marLeft w:val="0"/>
      <w:marRight w:val="0"/>
      <w:marTop w:val="0"/>
      <w:marBottom w:val="0"/>
      <w:divBdr>
        <w:top w:val="none" w:sz="0" w:space="0" w:color="auto"/>
        <w:left w:val="none" w:sz="0" w:space="0" w:color="auto"/>
        <w:bottom w:val="none" w:sz="0" w:space="0" w:color="auto"/>
        <w:right w:val="none" w:sz="0" w:space="0" w:color="auto"/>
      </w:divBdr>
    </w:div>
    <w:div w:id="717971995">
      <w:bodyDiv w:val="1"/>
      <w:marLeft w:val="0"/>
      <w:marRight w:val="0"/>
      <w:marTop w:val="0"/>
      <w:marBottom w:val="0"/>
      <w:divBdr>
        <w:top w:val="none" w:sz="0" w:space="0" w:color="auto"/>
        <w:left w:val="none" w:sz="0" w:space="0" w:color="auto"/>
        <w:bottom w:val="none" w:sz="0" w:space="0" w:color="auto"/>
        <w:right w:val="none" w:sz="0" w:space="0" w:color="auto"/>
      </w:divBdr>
    </w:div>
    <w:div w:id="729226684">
      <w:bodyDiv w:val="1"/>
      <w:marLeft w:val="0"/>
      <w:marRight w:val="0"/>
      <w:marTop w:val="0"/>
      <w:marBottom w:val="0"/>
      <w:divBdr>
        <w:top w:val="none" w:sz="0" w:space="0" w:color="auto"/>
        <w:left w:val="none" w:sz="0" w:space="0" w:color="auto"/>
        <w:bottom w:val="none" w:sz="0" w:space="0" w:color="auto"/>
        <w:right w:val="none" w:sz="0" w:space="0" w:color="auto"/>
      </w:divBdr>
    </w:div>
    <w:div w:id="747339041">
      <w:bodyDiv w:val="1"/>
      <w:marLeft w:val="0"/>
      <w:marRight w:val="0"/>
      <w:marTop w:val="0"/>
      <w:marBottom w:val="0"/>
      <w:divBdr>
        <w:top w:val="none" w:sz="0" w:space="0" w:color="auto"/>
        <w:left w:val="none" w:sz="0" w:space="0" w:color="auto"/>
        <w:bottom w:val="none" w:sz="0" w:space="0" w:color="auto"/>
        <w:right w:val="none" w:sz="0" w:space="0" w:color="auto"/>
      </w:divBdr>
    </w:div>
    <w:div w:id="749541013">
      <w:bodyDiv w:val="1"/>
      <w:marLeft w:val="0"/>
      <w:marRight w:val="0"/>
      <w:marTop w:val="0"/>
      <w:marBottom w:val="0"/>
      <w:divBdr>
        <w:top w:val="none" w:sz="0" w:space="0" w:color="auto"/>
        <w:left w:val="none" w:sz="0" w:space="0" w:color="auto"/>
        <w:bottom w:val="none" w:sz="0" w:space="0" w:color="auto"/>
        <w:right w:val="none" w:sz="0" w:space="0" w:color="auto"/>
      </w:divBdr>
    </w:div>
    <w:div w:id="761221306">
      <w:bodyDiv w:val="1"/>
      <w:marLeft w:val="0"/>
      <w:marRight w:val="0"/>
      <w:marTop w:val="0"/>
      <w:marBottom w:val="0"/>
      <w:divBdr>
        <w:top w:val="none" w:sz="0" w:space="0" w:color="auto"/>
        <w:left w:val="none" w:sz="0" w:space="0" w:color="auto"/>
        <w:bottom w:val="none" w:sz="0" w:space="0" w:color="auto"/>
        <w:right w:val="none" w:sz="0" w:space="0" w:color="auto"/>
      </w:divBdr>
    </w:div>
    <w:div w:id="764182163">
      <w:bodyDiv w:val="1"/>
      <w:marLeft w:val="0"/>
      <w:marRight w:val="0"/>
      <w:marTop w:val="0"/>
      <w:marBottom w:val="0"/>
      <w:divBdr>
        <w:top w:val="none" w:sz="0" w:space="0" w:color="auto"/>
        <w:left w:val="none" w:sz="0" w:space="0" w:color="auto"/>
        <w:bottom w:val="none" w:sz="0" w:space="0" w:color="auto"/>
        <w:right w:val="none" w:sz="0" w:space="0" w:color="auto"/>
      </w:divBdr>
    </w:div>
    <w:div w:id="770704776">
      <w:bodyDiv w:val="1"/>
      <w:marLeft w:val="0"/>
      <w:marRight w:val="0"/>
      <w:marTop w:val="0"/>
      <w:marBottom w:val="0"/>
      <w:divBdr>
        <w:top w:val="none" w:sz="0" w:space="0" w:color="auto"/>
        <w:left w:val="none" w:sz="0" w:space="0" w:color="auto"/>
        <w:bottom w:val="none" w:sz="0" w:space="0" w:color="auto"/>
        <w:right w:val="none" w:sz="0" w:space="0" w:color="auto"/>
      </w:divBdr>
    </w:div>
    <w:div w:id="775905822">
      <w:bodyDiv w:val="1"/>
      <w:marLeft w:val="0"/>
      <w:marRight w:val="0"/>
      <w:marTop w:val="0"/>
      <w:marBottom w:val="0"/>
      <w:divBdr>
        <w:top w:val="none" w:sz="0" w:space="0" w:color="auto"/>
        <w:left w:val="none" w:sz="0" w:space="0" w:color="auto"/>
        <w:bottom w:val="none" w:sz="0" w:space="0" w:color="auto"/>
        <w:right w:val="none" w:sz="0" w:space="0" w:color="auto"/>
      </w:divBdr>
      <w:divsChild>
        <w:div w:id="1874028362">
          <w:marLeft w:val="0"/>
          <w:marRight w:val="-9146"/>
          <w:marTop w:val="0"/>
          <w:marBottom w:val="0"/>
          <w:divBdr>
            <w:top w:val="none" w:sz="0" w:space="0" w:color="auto"/>
            <w:left w:val="none" w:sz="0" w:space="0" w:color="auto"/>
            <w:bottom w:val="none" w:sz="0" w:space="0" w:color="auto"/>
            <w:right w:val="none" w:sz="0" w:space="0" w:color="auto"/>
          </w:divBdr>
          <w:divsChild>
            <w:div w:id="1430393857">
              <w:marLeft w:val="0"/>
              <w:marRight w:val="0"/>
              <w:marTop w:val="0"/>
              <w:marBottom w:val="0"/>
              <w:divBdr>
                <w:top w:val="none" w:sz="0" w:space="0" w:color="auto"/>
                <w:left w:val="none" w:sz="0" w:space="0" w:color="auto"/>
                <w:bottom w:val="none" w:sz="0" w:space="0" w:color="auto"/>
                <w:right w:val="none" w:sz="0" w:space="0" w:color="auto"/>
              </w:divBdr>
            </w:div>
          </w:divsChild>
        </w:div>
        <w:div w:id="1360663441">
          <w:marLeft w:val="0"/>
          <w:marRight w:val="-8130"/>
          <w:marTop w:val="0"/>
          <w:marBottom w:val="0"/>
          <w:divBdr>
            <w:top w:val="none" w:sz="0" w:space="0" w:color="auto"/>
            <w:left w:val="none" w:sz="0" w:space="0" w:color="auto"/>
            <w:bottom w:val="none" w:sz="0" w:space="0" w:color="auto"/>
            <w:right w:val="none" w:sz="0" w:space="0" w:color="auto"/>
          </w:divBdr>
          <w:divsChild>
            <w:div w:id="80027726">
              <w:marLeft w:val="0"/>
              <w:marRight w:val="0"/>
              <w:marTop w:val="0"/>
              <w:marBottom w:val="0"/>
              <w:divBdr>
                <w:top w:val="none" w:sz="0" w:space="0" w:color="auto"/>
                <w:left w:val="none" w:sz="0" w:space="0" w:color="auto"/>
                <w:bottom w:val="none" w:sz="0" w:space="0" w:color="auto"/>
                <w:right w:val="none" w:sz="0" w:space="0" w:color="auto"/>
              </w:divBdr>
              <w:divsChild>
                <w:div w:id="350491813">
                  <w:marLeft w:val="0"/>
                  <w:marRight w:val="0"/>
                  <w:marTop w:val="0"/>
                  <w:marBottom w:val="0"/>
                  <w:divBdr>
                    <w:top w:val="none" w:sz="0" w:space="0" w:color="auto"/>
                    <w:left w:val="none" w:sz="0" w:space="0" w:color="auto"/>
                    <w:bottom w:val="none" w:sz="0" w:space="0" w:color="auto"/>
                    <w:right w:val="none" w:sz="0" w:space="0" w:color="auto"/>
                  </w:divBdr>
                  <w:divsChild>
                    <w:div w:id="3150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537367">
      <w:bodyDiv w:val="1"/>
      <w:marLeft w:val="0"/>
      <w:marRight w:val="0"/>
      <w:marTop w:val="0"/>
      <w:marBottom w:val="0"/>
      <w:divBdr>
        <w:top w:val="none" w:sz="0" w:space="0" w:color="auto"/>
        <w:left w:val="none" w:sz="0" w:space="0" w:color="auto"/>
        <w:bottom w:val="none" w:sz="0" w:space="0" w:color="auto"/>
        <w:right w:val="none" w:sz="0" w:space="0" w:color="auto"/>
      </w:divBdr>
    </w:div>
    <w:div w:id="784084320">
      <w:bodyDiv w:val="1"/>
      <w:marLeft w:val="0"/>
      <w:marRight w:val="0"/>
      <w:marTop w:val="0"/>
      <w:marBottom w:val="0"/>
      <w:divBdr>
        <w:top w:val="none" w:sz="0" w:space="0" w:color="auto"/>
        <w:left w:val="none" w:sz="0" w:space="0" w:color="auto"/>
        <w:bottom w:val="none" w:sz="0" w:space="0" w:color="auto"/>
        <w:right w:val="none" w:sz="0" w:space="0" w:color="auto"/>
      </w:divBdr>
    </w:div>
    <w:div w:id="807281832">
      <w:bodyDiv w:val="1"/>
      <w:marLeft w:val="0"/>
      <w:marRight w:val="0"/>
      <w:marTop w:val="0"/>
      <w:marBottom w:val="0"/>
      <w:divBdr>
        <w:top w:val="none" w:sz="0" w:space="0" w:color="auto"/>
        <w:left w:val="none" w:sz="0" w:space="0" w:color="auto"/>
        <w:bottom w:val="none" w:sz="0" w:space="0" w:color="auto"/>
        <w:right w:val="none" w:sz="0" w:space="0" w:color="auto"/>
      </w:divBdr>
      <w:divsChild>
        <w:div w:id="108356091">
          <w:marLeft w:val="0"/>
          <w:marRight w:val="0"/>
          <w:marTop w:val="65"/>
          <w:marBottom w:val="0"/>
          <w:divBdr>
            <w:top w:val="none" w:sz="0" w:space="0" w:color="auto"/>
            <w:left w:val="none" w:sz="0" w:space="0" w:color="auto"/>
            <w:bottom w:val="none" w:sz="0" w:space="0" w:color="auto"/>
            <w:right w:val="none" w:sz="0" w:space="0" w:color="auto"/>
          </w:divBdr>
        </w:div>
        <w:div w:id="2030520323">
          <w:marLeft w:val="0"/>
          <w:marRight w:val="0"/>
          <w:marTop w:val="0"/>
          <w:marBottom w:val="0"/>
          <w:divBdr>
            <w:top w:val="none" w:sz="0" w:space="0" w:color="auto"/>
            <w:left w:val="none" w:sz="0" w:space="0" w:color="auto"/>
            <w:bottom w:val="none" w:sz="0" w:space="0" w:color="auto"/>
            <w:right w:val="none" w:sz="0" w:space="0" w:color="auto"/>
          </w:divBdr>
        </w:div>
      </w:divsChild>
    </w:div>
    <w:div w:id="809052412">
      <w:bodyDiv w:val="1"/>
      <w:marLeft w:val="0"/>
      <w:marRight w:val="0"/>
      <w:marTop w:val="0"/>
      <w:marBottom w:val="0"/>
      <w:divBdr>
        <w:top w:val="none" w:sz="0" w:space="0" w:color="auto"/>
        <w:left w:val="none" w:sz="0" w:space="0" w:color="auto"/>
        <w:bottom w:val="none" w:sz="0" w:space="0" w:color="auto"/>
        <w:right w:val="none" w:sz="0" w:space="0" w:color="auto"/>
      </w:divBdr>
    </w:div>
    <w:div w:id="844442603">
      <w:bodyDiv w:val="1"/>
      <w:marLeft w:val="0"/>
      <w:marRight w:val="0"/>
      <w:marTop w:val="0"/>
      <w:marBottom w:val="0"/>
      <w:divBdr>
        <w:top w:val="none" w:sz="0" w:space="0" w:color="auto"/>
        <w:left w:val="none" w:sz="0" w:space="0" w:color="auto"/>
        <w:bottom w:val="none" w:sz="0" w:space="0" w:color="auto"/>
        <w:right w:val="none" w:sz="0" w:space="0" w:color="auto"/>
      </w:divBdr>
    </w:div>
    <w:div w:id="844710014">
      <w:bodyDiv w:val="1"/>
      <w:marLeft w:val="0"/>
      <w:marRight w:val="0"/>
      <w:marTop w:val="0"/>
      <w:marBottom w:val="0"/>
      <w:divBdr>
        <w:top w:val="none" w:sz="0" w:space="0" w:color="auto"/>
        <w:left w:val="none" w:sz="0" w:space="0" w:color="auto"/>
        <w:bottom w:val="none" w:sz="0" w:space="0" w:color="auto"/>
        <w:right w:val="none" w:sz="0" w:space="0" w:color="auto"/>
      </w:divBdr>
    </w:div>
    <w:div w:id="852962506">
      <w:bodyDiv w:val="1"/>
      <w:marLeft w:val="0"/>
      <w:marRight w:val="0"/>
      <w:marTop w:val="0"/>
      <w:marBottom w:val="0"/>
      <w:divBdr>
        <w:top w:val="none" w:sz="0" w:space="0" w:color="auto"/>
        <w:left w:val="none" w:sz="0" w:space="0" w:color="auto"/>
        <w:bottom w:val="none" w:sz="0" w:space="0" w:color="auto"/>
        <w:right w:val="none" w:sz="0" w:space="0" w:color="auto"/>
      </w:divBdr>
    </w:div>
    <w:div w:id="855538087">
      <w:bodyDiv w:val="1"/>
      <w:marLeft w:val="0"/>
      <w:marRight w:val="0"/>
      <w:marTop w:val="0"/>
      <w:marBottom w:val="0"/>
      <w:divBdr>
        <w:top w:val="none" w:sz="0" w:space="0" w:color="auto"/>
        <w:left w:val="none" w:sz="0" w:space="0" w:color="auto"/>
        <w:bottom w:val="none" w:sz="0" w:space="0" w:color="auto"/>
        <w:right w:val="none" w:sz="0" w:space="0" w:color="auto"/>
      </w:divBdr>
    </w:div>
    <w:div w:id="861288253">
      <w:bodyDiv w:val="1"/>
      <w:marLeft w:val="0"/>
      <w:marRight w:val="0"/>
      <w:marTop w:val="0"/>
      <w:marBottom w:val="0"/>
      <w:divBdr>
        <w:top w:val="none" w:sz="0" w:space="0" w:color="auto"/>
        <w:left w:val="none" w:sz="0" w:space="0" w:color="auto"/>
        <w:bottom w:val="none" w:sz="0" w:space="0" w:color="auto"/>
        <w:right w:val="none" w:sz="0" w:space="0" w:color="auto"/>
      </w:divBdr>
    </w:div>
    <w:div w:id="861742061">
      <w:bodyDiv w:val="1"/>
      <w:marLeft w:val="0"/>
      <w:marRight w:val="0"/>
      <w:marTop w:val="0"/>
      <w:marBottom w:val="0"/>
      <w:divBdr>
        <w:top w:val="none" w:sz="0" w:space="0" w:color="auto"/>
        <w:left w:val="none" w:sz="0" w:space="0" w:color="auto"/>
        <w:bottom w:val="none" w:sz="0" w:space="0" w:color="auto"/>
        <w:right w:val="none" w:sz="0" w:space="0" w:color="auto"/>
      </w:divBdr>
    </w:div>
    <w:div w:id="892040930">
      <w:bodyDiv w:val="1"/>
      <w:marLeft w:val="0"/>
      <w:marRight w:val="0"/>
      <w:marTop w:val="0"/>
      <w:marBottom w:val="0"/>
      <w:divBdr>
        <w:top w:val="none" w:sz="0" w:space="0" w:color="auto"/>
        <w:left w:val="none" w:sz="0" w:space="0" w:color="auto"/>
        <w:bottom w:val="none" w:sz="0" w:space="0" w:color="auto"/>
        <w:right w:val="none" w:sz="0" w:space="0" w:color="auto"/>
      </w:divBdr>
    </w:div>
    <w:div w:id="894706904">
      <w:bodyDiv w:val="1"/>
      <w:marLeft w:val="0"/>
      <w:marRight w:val="0"/>
      <w:marTop w:val="0"/>
      <w:marBottom w:val="0"/>
      <w:divBdr>
        <w:top w:val="none" w:sz="0" w:space="0" w:color="auto"/>
        <w:left w:val="none" w:sz="0" w:space="0" w:color="auto"/>
        <w:bottom w:val="none" w:sz="0" w:space="0" w:color="auto"/>
        <w:right w:val="none" w:sz="0" w:space="0" w:color="auto"/>
      </w:divBdr>
    </w:div>
    <w:div w:id="921597688">
      <w:bodyDiv w:val="1"/>
      <w:marLeft w:val="0"/>
      <w:marRight w:val="0"/>
      <w:marTop w:val="0"/>
      <w:marBottom w:val="0"/>
      <w:divBdr>
        <w:top w:val="none" w:sz="0" w:space="0" w:color="auto"/>
        <w:left w:val="none" w:sz="0" w:space="0" w:color="auto"/>
        <w:bottom w:val="none" w:sz="0" w:space="0" w:color="auto"/>
        <w:right w:val="none" w:sz="0" w:space="0" w:color="auto"/>
      </w:divBdr>
    </w:div>
    <w:div w:id="930284570">
      <w:bodyDiv w:val="1"/>
      <w:marLeft w:val="0"/>
      <w:marRight w:val="0"/>
      <w:marTop w:val="0"/>
      <w:marBottom w:val="0"/>
      <w:divBdr>
        <w:top w:val="none" w:sz="0" w:space="0" w:color="auto"/>
        <w:left w:val="none" w:sz="0" w:space="0" w:color="auto"/>
        <w:bottom w:val="none" w:sz="0" w:space="0" w:color="auto"/>
        <w:right w:val="none" w:sz="0" w:space="0" w:color="auto"/>
      </w:divBdr>
    </w:div>
    <w:div w:id="950623343">
      <w:bodyDiv w:val="1"/>
      <w:marLeft w:val="0"/>
      <w:marRight w:val="0"/>
      <w:marTop w:val="0"/>
      <w:marBottom w:val="0"/>
      <w:divBdr>
        <w:top w:val="none" w:sz="0" w:space="0" w:color="auto"/>
        <w:left w:val="none" w:sz="0" w:space="0" w:color="auto"/>
        <w:bottom w:val="none" w:sz="0" w:space="0" w:color="auto"/>
        <w:right w:val="none" w:sz="0" w:space="0" w:color="auto"/>
      </w:divBdr>
    </w:div>
    <w:div w:id="958991592">
      <w:bodyDiv w:val="1"/>
      <w:marLeft w:val="0"/>
      <w:marRight w:val="0"/>
      <w:marTop w:val="0"/>
      <w:marBottom w:val="0"/>
      <w:divBdr>
        <w:top w:val="none" w:sz="0" w:space="0" w:color="auto"/>
        <w:left w:val="none" w:sz="0" w:space="0" w:color="auto"/>
        <w:bottom w:val="none" w:sz="0" w:space="0" w:color="auto"/>
        <w:right w:val="none" w:sz="0" w:space="0" w:color="auto"/>
      </w:divBdr>
    </w:div>
    <w:div w:id="968709839">
      <w:bodyDiv w:val="1"/>
      <w:marLeft w:val="0"/>
      <w:marRight w:val="0"/>
      <w:marTop w:val="0"/>
      <w:marBottom w:val="0"/>
      <w:divBdr>
        <w:top w:val="none" w:sz="0" w:space="0" w:color="auto"/>
        <w:left w:val="none" w:sz="0" w:space="0" w:color="auto"/>
        <w:bottom w:val="none" w:sz="0" w:space="0" w:color="auto"/>
        <w:right w:val="none" w:sz="0" w:space="0" w:color="auto"/>
      </w:divBdr>
    </w:div>
    <w:div w:id="972753176">
      <w:bodyDiv w:val="1"/>
      <w:marLeft w:val="0"/>
      <w:marRight w:val="0"/>
      <w:marTop w:val="0"/>
      <w:marBottom w:val="0"/>
      <w:divBdr>
        <w:top w:val="none" w:sz="0" w:space="0" w:color="auto"/>
        <w:left w:val="none" w:sz="0" w:space="0" w:color="auto"/>
        <w:bottom w:val="none" w:sz="0" w:space="0" w:color="auto"/>
        <w:right w:val="none" w:sz="0" w:space="0" w:color="auto"/>
      </w:divBdr>
    </w:div>
    <w:div w:id="979847519">
      <w:bodyDiv w:val="1"/>
      <w:marLeft w:val="0"/>
      <w:marRight w:val="0"/>
      <w:marTop w:val="0"/>
      <w:marBottom w:val="0"/>
      <w:divBdr>
        <w:top w:val="none" w:sz="0" w:space="0" w:color="auto"/>
        <w:left w:val="none" w:sz="0" w:space="0" w:color="auto"/>
        <w:bottom w:val="none" w:sz="0" w:space="0" w:color="auto"/>
        <w:right w:val="none" w:sz="0" w:space="0" w:color="auto"/>
      </w:divBdr>
    </w:div>
    <w:div w:id="989017721">
      <w:bodyDiv w:val="1"/>
      <w:marLeft w:val="0"/>
      <w:marRight w:val="0"/>
      <w:marTop w:val="0"/>
      <w:marBottom w:val="0"/>
      <w:divBdr>
        <w:top w:val="none" w:sz="0" w:space="0" w:color="auto"/>
        <w:left w:val="none" w:sz="0" w:space="0" w:color="auto"/>
        <w:bottom w:val="none" w:sz="0" w:space="0" w:color="auto"/>
        <w:right w:val="none" w:sz="0" w:space="0" w:color="auto"/>
      </w:divBdr>
    </w:div>
    <w:div w:id="1005475251">
      <w:bodyDiv w:val="1"/>
      <w:marLeft w:val="0"/>
      <w:marRight w:val="0"/>
      <w:marTop w:val="0"/>
      <w:marBottom w:val="0"/>
      <w:divBdr>
        <w:top w:val="none" w:sz="0" w:space="0" w:color="auto"/>
        <w:left w:val="none" w:sz="0" w:space="0" w:color="auto"/>
        <w:bottom w:val="none" w:sz="0" w:space="0" w:color="auto"/>
        <w:right w:val="none" w:sz="0" w:space="0" w:color="auto"/>
      </w:divBdr>
    </w:div>
    <w:div w:id="1024672375">
      <w:bodyDiv w:val="1"/>
      <w:marLeft w:val="0"/>
      <w:marRight w:val="0"/>
      <w:marTop w:val="0"/>
      <w:marBottom w:val="0"/>
      <w:divBdr>
        <w:top w:val="none" w:sz="0" w:space="0" w:color="auto"/>
        <w:left w:val="none" w:sz="0" w:space="0" w:color="auto"/>
        <w:bottom w:val="none" w:sz="0" w:space="0" w:color="auto"/>
        <w:right w:val="none" w:sz="0" w:space="0" w:color="auto"/>
      </w:divBdr>
    </w:div>
    <w:div w:id="1033460656">
      <w:bodyDiv w:val="1"/>
      <w:marLeft w:val="0"/>
      <w:marRight w:val="0"/>
      <w:marTop w:val="0"/>
      <w:marBottom w:val="0"/>
      <w:divBdr>
        <w:top w:val="none" w:sz="0" w:space="0" w:color="auto"/>
        <w:left w:val="none" w:sz="0" w:space="0" w:color="auto"/>
        <w:bottom w:val="none" w:sz="0" w:space="0" w:color="auto"/>
        <w:right w:val="none" w:sz="0" w:space="0" w:color="auto"/>
      </w:divBdr>
    </w:div>
    <w:div w:id="1034617639">
      <w:bodyDiv w:val="1"/>
      <w:marLeft w:val="0"/>
      <w:marRight w:val="0"/>
      <w:marTop w:val="0"/>
      <w:marBottom w:val="0"/>
      <w:divBdr>
        <w:top w:val="none" w:sz="0" w:space="0" w:color="auto"/>
        <w:left w:val="none" w:sz="0" w:space="0" w:color="auto"/>
        <w:bottom w:val="none" w:sz="0" w:space="0" w:color="auto"/>
        <w:right w:val="none" w:sz="0" w:space="0" w:color="auto"/>
      </w:divBdr>
    </w:div>
    <w:div w:id="1040125893">
      <w:bodyDiv w:val="1"/>
      <w:marLeft w:val="0"/>
      <w:marRight w:val="0"/>
      <w:marTop w:val="0"/>
      <w:marBottom w:val="0"/>
      <w:divBdr>
        <w:top w:val="none" w:sz="0" w:space="0" w:color="auto"/>
        <w:left w:val="none" w:sz="0" w:space="0" w:color="auto"/>
        <w:bottom w:val="none" w:sz="0" w:space="0" w:color="auto"/>
        <w:right w:val="none" w:sz="0" w:space="0" w:color="auto"/>
      </w:divBdr>
    </w:div>
    <w:div w:id="1055280592">
      <w:bodyDiv w:val="1"/>
      <w:marLeft w:val="0"/>
      <w:marRight w:val="0"/>
      <w:marTop w:val="0"/>
      <w:marBottom w:val="0"/>
      <w:divBdr>
        <w:top w:val="none" w:sz="0" w:space="0" w:color="auto"/>
        <w:left w:val="none" w:sz="0" w:space="0" w:color="auto"/>
        <w:bottom w:val="none" w:sz="0" w:space="0" w:color="auto"/>
        <w:right w:val="none" w:sz="0" w:space="0" w:color="auto"/>
      </w:divBdr>
    </w:div>
    <w:div w:id="1058094158">
      <w:bodyDiv w:val="1"/>
      <w:marLeft w:val="0"/>
      <w:marRight w:val="0"/>
      <w:marTop w:val="0"/>
      <w:marBottom w:val="0"/>
      <w:divBdr>
        <w:top w:val="none" w:sz="0" w:space="0" w:color="auto"/>
        <w:left w:val="none" w:sz="0" w:space="0" w:color="auto"/>
        <w:bottom w:val="none" w:sz="0" w:space="0" w:color="auto"/>
        <w:right w:val="none" w:sz="0" w:space="0" w:color="auto"/>
      </w:divBdr>
    </w:div>
    <w:div w:id="1094321630">
      <w:bodyDiv w:val="1"/>
      <w:marLeft w:val="0"/>
      <w:marRight w:val="0"/>
      <w:marTop w:val="0"/>
      <w:marBottom w:val="0"/>
      <w:divBdr>
        <w:top w:val="none" w:sz="0" w:space="0" w:color="auto"/>
        <w:left w:val="none" w:sz="0" w:space="0" w:color="auto"/>
        <w:bottom w:val="none" w:sz="0" w:space="0" w:color="auto"/>
        <w:right w:val="none" w:sz="0" w:space="0" w:color="auto"/>
      </w:divBdr>
    </w:div>
    <w:div w:id="1098716248">
      <w:bodyDiv w:val="1"/>
      <w:marLeft w:val="0"/>
      <w:marRight w:val="0"/>
      <w:marTop w:val="0"/>
      <w:marBottom w:val="0"/>
      <w:divBdr>
        <w:top w:val="none" w:sz="0" w:space="0" w:color="auto"/>
        <w:left w:val="none" w:sz="0" w:space="0" w:color="auto"/>
        <w:bottom w:val="none" w:sz="0" w:space="0" w:color="auto"/>
        <w:right w:val="none" w:sz="0" w:space="0" w:color="auto"/>
      </w:divBdr>
    </w:div>
    <w:div w:id="1099452488">
      <w:bodyDiv w:val="1"/>
      <w:marLeft w:val="0"/>
      <w:marRight w:val="0"/>
      <w:marTop w:val="0"/>
      <w:marBottom w:val="0"/>
      <w:divBdr>
        <w:top w:val="none" w:sz="0" w:space="0" w:color="auto"/>
        <w:left w:val="none" w:sz="0" w:space="0" w:color="auto"/>
        <w:bottom w:val="none" w:sz="0" w:space="0" w:color="auto"/>
        <w:right w:val="none" w:sz="0" w:space="0" w:color="auto"/>
      </w:divBdr>
      <w:divsChild>
        <w:div w:id="99571583">
          <w:marLeft w:val="0"/>
          <w:marRight w:val="0"/>
          <w:marTop w:val="0"/>
          <w:marBottom w:val="0"/>
          <w:divBdr>
            <w:top w:val="none" w:sz="0" w:space="0" w:color="auto"/>
            <w:left w:val="none" w:sz="0" w:space="0" w:color="auto"/>
            <w:bottom w:val="none" w:sz="0" w:space="0" w:color="auto"/>
            <w:right w:val="none" w:sz="0" w:space="0" w:color="auto"/>
          </w:divBdr>
          <w:divsChild>
            <w:div w:id="68043891">
              <w:marLeft w:val="0"/>
              <w:marRight w:val="0"/>
              <w:marTop w:val="0"/>
              <w:marBottom w:val="0"/>
              <w:divBdr>
                <w:top w:val="none" w:sz="0" w:space="0" w:color="auto"/>
                <w:left w:val="none" w:sz="0" w:space="0" w:color="auto"/>
                <w:bottom w:val="none" w:sz="0" w:space="0" w:color="auto"/>
                <w:right w:val="none" w:sz="0" w:space="0" w:color="auto"/>
              </w:divBdr>
              <w:divsChild>
                <w:div w:id="7325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83123">
      <w:bodyDiv w:val="1"/>
      <w:marLeft w:val="0"/>
      <w:marRight w:val="0"/>
      <w:marTop w:val="0"/>
      <w:marBottom w:val="0"/>
      <w:divBdr>
        <w:top w:val="none" w:sz="0" w:space="0" w:color="auto"/>
        <w:left w:val="none" w:sz="0" w:space="0" w:color="auto"/>
        <w:bottom w:val="none" w:sz="0" w:space="0" w:color="auto"/>
        <w:right w:val="none" w:sz="0" w:space="0" w:color="auto"/>
      </w:divBdr>
    </w:div>
    <w:div w:id="1103646588">
      <w:bodyDiv w:val="1"/>
      <w:marLeft w:val="0"/>
      <w:marRight w:val="0"/>
      <w:marTop w:val="0"/>
      <w:marBottom w:val="0"/>
      <w:divBdr>
        <w:top w:val="none" w:sz="0" w:space="0" w:color="auto"/>
        <w:left w:val="none" w:sz="0" w:space="0" w:color="auto"/>
        <w:bottom w:val="none" w:sz="0" w:space="0" w:color="auto"/>
        <w:right w:val="none" w:sz="0" w:space="0" w:color="auto"/>
      </w:divBdr>
    </w:div>
    <w:div w:id="1110011231">
      <w:bodyDiv w:val="1"/>
      <w:marLeft w:val="0"/>
      <w:marRight w:val="0"/>
      <w:marTop w:val="0"/>
      <w:marBottom w:val="0"/>
      <w:divBdr>
        <w:top w:val="none" w:sz="0" w:space="0" w:color="auto"/>
        <w:left w:val="none" w:sz="0" w:space="0" w:color="auto"/>
        <w:bottom w:val="none" w:sz="0" w:space="0" w:color="auto"/>
        <w:right w:val="none" w:sz="0" w:space="0" w:color="auto"/>
      </w:divBdr>
    </w:div>
    <w:div w:id="1123696404">
      <w:bodyDiv w:val="1"/>
      <w:marLeft w:val="0"/>
      <w:marRight w:val="0"/>
      <w:marTop w:val="0"/>
      <w:marBottom w:val="0"/>
      <w:divBdr>
        <w:top w:val="none" w:sz="0" w:space="0" w:color="auto"/>
        <w:left w:val="none" w:sz="0" w:space="0" w:color="auto"/>
        <w:bottom w:val="none" w:sz="0" w:space="0" w:color="auto"/>
        <w:right w:val="none" w:sz="0" w:space="0" w:color="auto"/>
      </w:divBdr>
    </w:div>
    <w:div w:id="1141654280">
      <w:bodyDiv w:val="1"/>
      <w:marLeft w:val="0"/>
      <w:marRight w:val="0"/>
      <w:marTop w:val="0"/>
      <w:marBottom w:val="0"/>
      <w:divBdr>
        <w:top w:val="none" w:sz="0" w:space="0" w:color="auto"/>
        <w:left w:val="none" w:sz="0" w:space="0" w:color="auto"/>
        <w:bottom w:val="none" w:sz="0" w:space="0" w:color="auto"/>
        <w:right w:val="none" w:sz="0" w:space="0" w:color="auto"/>
      </w:divBdr>
    </w:div>
    <w:div w:id="1143692181">
      <w:bodyDiv w:val="1"/>
      <w:marLeft w:val="0"/>
      <w:marRight w:val="0"/>
      <w:marTop w:val="0"/>
      <w:marBottom w:val="0"/>
      <w:divBdr>
        <w:top w:val="none" w:sz="0" w:space="0" w:color="auto"/>
        <w:left w:val="none" w:sz="0" w:space="0" w:color="auto"/>
        <w:bottom w:val="none" w:sz="0" w:space="0" w:color="auto"/>
        <w:right w:val="none" w:sz="0" w:space="0" w:color="auto"/>
      </w:divBdr>
    </w:div>
    <w:div w:id="1174759457">
      <w:bodyDiv w:val="1"/>
      <w:marLeft w:val="0"/>
      <w:marRight w:val="0"/>
      <w:marTop w:val="0"/>
      <w:marBottom w:val="0"/>
      <w:divBdr>
        <w:top w:val="none" w:sz="0" w:space="0" w:color="auto"/>
        <w:left w:val="none" w:sz="0" w:space="0" w:color="auto"/>
        <w:bottom w:val="none" w:sz="0" w:space="0" w:color="auto"/>
        <w:right w:val="none" w:sz="0" w:space="0" w:color="auto"/>
      </w:divBdr>
      <w:divsChild>
        <w:div w:id="349380193">
          <w:marLeft w:val="0"/>
          <w:marRight w:val="0"/>
          <w:marTop w:val="0"/>
          <w:marBottom w:val="0"/>
          <w:divBdr>
            <w:top w:val="none" w:sz="0" w:space="0" w:color="auto"/>
            <w:left w:val="none" w:sz="0" w:space="0" w:color="auto"/>
            <w:bottom w:val="none" w:sz="0" w:space="0" w:color="auto"/>
            <w:right w:val="none" w:sz="0" w:space="0" w:color="auto"/>
          </w:divBdr>
        </w:div>
        <w:div w:id="2089768057">
          <w:marLeft w:val="0"/>
          <w:marRight w:val="0"/>
          <w:marTop w:val="0"/>
          <w:marBottom w:val="0"/>
          <w:divBdr>
            <w:top w:val="none" w:sz="0" w:space="0" w:color="auto"/>
            <w:left w:val="none" w:sz="0" w:space="0" w:color="auto"/>
            <w:bottom w:val="none" w:sz="0" w:space="0" w:color="auto"/>
            <w:right w:val="none" w:sz="0" w:space="0" w:color="auto"/>
          </w:divBdr>
        </w:div>
      </w:divsChild>
    </w:div>
    <w:div w:id="1176310719">
      <w:bodyDiv w:val="1"/>
      <w:marLeft w:val="0"/>
      <w:marRight w:val="0"/>
      <w:marTop w:val="0"/>
      <w:marBottom w:val="0"/>
      <w:divBdr>
        <w:top w:val="none" w:sz="0" w:space="0" w:color="auto"/>
        <w:left w:val="none" w:sz="0" w:space="0" w:color="auto"/>
        <w:bottom w:val="none" w:sz="0" w:space="0" w:color="auto"/>
        <w:right w:val="none" w:sz="0" w:space="0" w:color="auto"/>
      </w:divBdr>
    </w:div>
    <w:div w:id="1178038890">
      <w:bodyDiv w:val="1"/>
      <w:marLeft w:val="0"/>
      <w:marRight w:val="0"/>
      <w:marTop w:val="0"/>
      <w:marBottom w:val="0"/>
      <w:divBdr>
        <w:top w:val="none" w:sz="0" w:space="0" w:color="auto"/>
        <w:left w:val="none" w:sz="0" w:space="0" w:color="auto"/>
        <w:bottom w:val="none" w:sz="0" w:space="0" w:color="auto"/>
        <w:right w:val="none" w:sz="0" w:space="0" w:color="auto"/>
      </w:divBdr>
    </w:div>
    <w:div w:id="1201630231">
      <w:bodyDiv w:val="1"/>
      <w:marLeft w:val="0"/>
      <w:marRight w:val="0"/>
      <w:marTop w:val="0"/>
      <w:marBottom w:val="0"/>
      <w:divBdr>
        <w:top w:val="none" w:sz="0" w:space="0" w:color="auto"/>
        <w:left w:val="none" w:sz="0" w:space="0" w:color="auto"/>
        <w:bottom w:val="none" w:sz="0" w:space="0" w:color="auto"/>
        <w:right w:val="none" w:sz="0" w:space="0" w:color="auto"/>
      </w:divBdr>
    </w:div>
    <w:div w:id="1218322161">
      <w:bodyDiv w:val="1"/>
      <w:marLeft w:val="0"/>
      <w:marRight w:val="0"/>
      <w:marTop w:val="0"/>
      <w:marBottom w:val="0"/>
      <w:divBdr>
        <w:top w:val="none" w:sz="0" w:space="0" w:color="auto"/>
        <w:left w:val="none" w:sz="0" w:space="0" w:color="auto"/>
        <w:bottom w:val="none" w:sz="0" w:space="0" w:color="auto"/>
        <w:right w:val="none" w:sz="0" w:space="0" w:color="auto"/>
      </w:divBdr>
    </w:div>
    <w:div w:id="1228685087">
      <w:bodyDiv w:val="1"/>
      <w:marLeft w:val="0"/>
      <w:marRight w:val="0"/>
      <w:marTop w:val="0"/>
      <w:marBottom w:val="0"/>
      <w:divBdr>
        <w:top w:val="none" w:sz="0" w:space="0" w:color="auto"/>
        <w:left w:val="none" w:sz="0" w:space="0" w:color="auto"/>
        <w:bottom w:val="none" w:sz="0" w:space="0" w:color="auto"/>
        <w:right w:val="none" w:sz="0" w:space="0" w:color="auto"/>
      </w:divBdr>
    </w:div>
    <w:div w:id="1229262542">
      <w:bodyDiv w:val="1"/>
      <w:marLeft w:val="0"/>
      <w:marRight w:val="0"/>
      <w:marTop w:val="0"/>
      <w:marBottom w:val="0"/>
      <w:divBdr>
        <w:top w:val="none" w:sz="0" w:space="0" w:color="auto"/>
        <w:left w:val="none" w:sz="0" w:space="0" w:color="auto"/>
        <w:bottom w:val="none" w:sz="0" w:space="0" w:color="auto"/>
        <w:right w:val="none" w:sz="0" w:space="0" w:color="auto"/>
      </w:divBdr>
    </w:div>
    <w:div w:id="1229808030">
      <w:bodyDiv w:val="1"/>
      <w:marLeft w:val="0"/>
      <w:marRight w:val="0"/>
      <w:marTop w:val="0"/>
      <w:marBottom w:val="0"/>
      <w:divBdr>
        <w:top w:val="none" w:sz="0" w:space="0" w:color="auto"/>
        <w:left w:val="none" w:sz="0" w:space="0" w:color="auto"/>
        <w:bottom w:val="none" w:sz="0" w:space="0" w:color="auto"/>
        <w:right w:val="none" w:sz="0" w:space="0" w:color="auto"/>
      </w:divBdr>
    </w:div>
    <w:div w:id="1260060675">
      <w:bodyDiv w:val="1"/>
      <w:marLeft w:val="0"/>
      <w:marRight w:val="0"/>
      <w:marTop w:val="0"/>
      <w:marBottom w:val="0"/>
      <w:divBdr>
        <w:top w:val="none" w:sz="0" w:space="0" w:color="auto"/>
        <w:left w:val="none" w:sz="0" w:space="0" w:color="auto"/>
        <w:bottom w:val="none" w:sz="0" w:space="0" w:color="auto"/>
        <w:right w:val="none" w:sz="0" w:space="0" w:color="auto"/>
      </w:divBdr>
    </w:div>
    <w:div w:id="1274367337">
      <w:bodyDiv w:val="1"/>
      <w:marLeft w:val="0"/>
      <w:marRight w:val="0"/>
      <w:marTop w:val="0"/>
      <w:marBottom w:val="0"/>
      <w:divBdr>
        <w:top w:val="none" w:sz="0" w:space="0" w:color="auto"/>
        <w:left w:val="none" w:sz="0" w:space="0" w:color="auto"/>
        <w:bottom w:val="none" w:sz="0" w:space="0" w:color="auto"/>
        <w:right w:val="none" w:sz="0" w:space="0" w:color="auto"/>
      </w:divBdr>
    </w:div>
    <w:div w:id="1295870832">
      <w:bodyDiv w:val="1"/>
      <w:marLeft w:val="0"/>
      <w:marRight w:val="0"/>
      <w:marTop w:val="0"/>
      <w:marBottom w:val="0"/>
      <w:divBdr>
        <w:top w:val="none" w:sz="0" w:space="0" w:color="auto"/>
        <w:left w:val="none" w:sz="0" w:space="0" w:color="auto"/>
        <w:bottom w:val="none" w:sz="0" w:space="0" w:color="auto"/>
        <w:right w:val="none" w:sz="0" w:space="0" w:color="auto"/>
      </w:divBdr>
    </w:div>
    <w:div w:id="1303735697">
      <w:bodyDiv w:val="1"/>
      <w:marLeft w:val="0"/>
      <w:marRight w:val="0"/>
      <w:marTop w:val="0"/>
      <w:marBottom w:val="0"/>
      <w:divBdr>
        <w:top w:val="none" w:sz="0" w:space="0" w:color="auto"/>
        <w:left w:val="none" w:sz="0" w:space="0" w:color="auto"/>
        <w:bottom w:val="none" w:sz="0" w:space="0" w:color="auto"/>
        <w:right w:val="none" w:sz="0" w:space="0" w:color="auto"/>
      </w:divBdr>
      <w:divsChild>
        <w:div w:id="77024462">
          <w:marLeft w:val="0"/>
          <w:marRight w:val="0"/>
          <w:marTop w:val="0"/>
          <w:marBottom w:val="0"/>
          <w:divBdr>
            <w:top w:val="none" w:sz="0" w:space="0" w:color="auto"/>
            <w:left w:val="none" w:sz="0" w:space="0" w:color="auto"/>
            <w:bottom w:val="none" w:sz="0" w:space="0" w:color="auto"/>
            <w:right w:val="none" w:sz="0" w:space="0" w:color="auto"/>
          </w:divBdr>
        </w:div>
        <w:div w:id="723481156">
          <w:marLeft w:val="0"/>
          <w:marRight w:val="0"/>
          <w:marTop w:val="0"/>
          <w:marBottom w:val="0"/>
          <w:divBdr>
            <w:top w:val="none" w:sz="0" w:space="0" w:color="auto"/>
            <w:left w:val="none" w:sz="0" w:space="0" w:color="auto"/>
            <w:bottom w:val="none" w:sz="0" w:space="0" w:color="auto"/>
            <w:right w:val="none" w:sz="0" w:space="0" w:color="auto"/>
          </w:divBdr>
        </w:div>
      </w:divsChild>
    </w:div>
    <w:div w:id="1308969042">
      <w:bodyDiv w:val="1"/>
      <w:marLeft w:val="0"/>
      <w:marRight w:val="0"/>
      <w:marTop w:val="0"/>
      <w:marBottom w:val="0"/>
      <w:divBdr>
        <w:top w:val="none" w:sz="0" w:space="0" w:color="auto"/>
        <w:left w:val="none" w:sz="0" w:space="0" w:color="auto"/>
        <w:bottom w:val="none" w:sz="0" w:space="0" w:color="auto"/>
        <w:right w:val="none" w:sz="0" w:space="0" w:color="auto"/>
      </w:divBdr>
      <w:divsChild>
        <w:div w:id="737627305">
          <w:marLeft w:val="0"/>
          <w:marRight w:val="-9146"/>
          <w:marTop w:val="0"/>
          <w:marBottom w:val="0"/>
          <w:divBdr>
            <w:top w:val="none" w:sz="0" w:space="0" w:color="auto"/>
            <w:left w:val="none" w:sz="0" w:space="0" w:color="auto"/>
            <w:bottom w:val="none" w:sz="0" w:space="0" w:color="auto"/>
            <w:right w:val="none" w:sz="0" w:space="0" w:color="auto"/>
          </w:divBdr>
          <w:divsChild>
            <w:div w:id="1535002266">
              <w:marLeft w:val="0"/>
              <w:marRight w:val="0"/>
              <w:marTop w:val="0"/>
              <w:marBottom w:val="0"/>
              <w:divBdr>
                <w:top w:val="none" w:sz="0" w:space="0" w:color="auto"/>
                <w:left w:val="none" w:sz="0" w:space="0" w:color="auto"/>
                <w:bottom w:val="none" w:sz="0" w:space="0" w:color="auto"/>
                <w:right w:val="none" w:sz="0" w:space="0" w:color="auto"/>
              </w:divBdr>
            </w:div>
          </w:divsChild>
        </w:div>
        <w:div w:id="732579590">
          <w:marLeft w:val="0"/>
          <w:marRight w:val="-8130"/>
          <w:marTop w:val="0"/>
          <w:marBottom w:val="0"/>
          <w:divBdr>
            <w:top w:val="none" w:sz="0" w:space="0" w:color="auto"/>
            <w:left w:val="none" w:sz="0" w:space="0" w:color="auto"/>
            <w:bottom w:val="none" w:sz="0" w:space="0" w:color="auto"/>
            <w:right w:val="none" w:sz="0" w:space="0" w:color="auto"/>
          </w:divBdr>
          <w:divsChild>
            <w:div w:id="357776046">
              <w:marLeft w:val="0"/>
              <w:marRight w:val="0"/>
              <w:marTop w:val="0"/>
              <w:marBottom w:val="0"/>
              <w:divBdr>
                <w:top w:val="none" w:sz="0" w:space="0" w:color="auto"/>
                <w:left w:val="none" w:sz="0" w:space="0" w:color="auto"/>
                <w:bottom w:val="none" w:sz="0" w:space="0" w:color="auto"/>
                <w:right w:val="none" w:sz="0" w:space="0" w:color="auto"/>
              </w:divBdr>
              <w:divsChild>
                <w:div w:id="1688479841">
                  <w:marLeft w:val="0"/>
                  <w:marRight w:val="0"/>
                  <w:marTop w:val="0"/>
                  <w:marBottom w:val="0"/>
                  <w:divBdr>
                    <w:top w:val="none" w:sz="0" w:space="0" w:color="auto"/>
                    <w:left w:val="none" w:sz="0" w:space="0" w:color="auto"/>
                    <w:bottom w:val="none" w:sz="0" w:space="0" w:color="auto"/>
                    <w:right w:val="none" w:sz="0" w:space="0" w:color="auto"/>
                  </w:divBdr>
                  <w:divsChild>
                    <w:div w:id="11870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65280">
      <w:bodyDiv w:val="1"/>
      <w:marLeft w:val="0"/>
      <w:marRight w:val="0"/>
      <w:marTop w:val="0"/>
      <w:marBottom w:val="0"/>
      <w:divBdr>
        <w:top w:val="none" w:sz="0" w:space="0" w:color="auto"/>
        <w:left w:val="none" w:sz="0" w:space="0" w:color="auto"/>
        <w:bottom w:val="none" w:sz="0" w:space="0" w:color="auto"/>
        <w:right w:val="none" w:sz="0" w:space="0" w:color="auto"/>
      </w:divBdr>
    </w:div>
    <w:div w:id="1331101909">
      <w:bodyDiv w:val="1"/>
      <w:marLeft w:val="0"/>
      <w:marRight w:val="0"/>
      <w:marTop w:val="0"/>
      <w:marBottom w:val="0"/>
      <w:divBdr>
        <w:top w:val="none" w:sz="0" w:space="0" w:color="auto"/>
        <w:left w:val="none" w:sz="0" w:space="0" w:color="auto"/>
        <w:bottom w:val="none" w:sz="0" w:space="0" w:color="auto"/>
        <w:right w:val="none" w:sz="0" w:space="0" w:color="auto"/>
      </w:divBdr>
    </w:div>
    <w:div w:id="1337340155">
      <w:bodyDiv w:val="1"/>
      <w:marLeft w:val="0"/>
      <w:marRight w:val="0"/>
      <w:marTop w:val="0"/>
      <w:marBottom w:val="0"/>
      <w:divBdr>
        <w:top w:val="none" w:sz="0" w:space="0" w:color="auto"/>
        <w:left w:val="none" w:sz="0" w:space="0" w:color="auto"/>
        <w:bottom w:val="none" w:sz="0" w:space="0" w:color="auto"/>
        <w:right w:val="none" w:sz="0" w:space="0" w:color="auto"/>
      </w:divBdr>
      <w:divsChild>
        <w:div w:id="525023251">
          <w:marLeft w:val="52"/>
          <w:marRight w:val="0"/>
          <w:marTop w:val="0"/>
          <w:marBottom w:val="0"/>
          <w:divBdr>
            <w:top w:val="none" w:sz="0" w:space="0" w:color="auto"/>
            <w:left w:val="none" w:sz="0" w:space="0" w:color="auto"/>
            <w:bottom w:val="none" w:sz="0" w:space="0" w:color="auto"/>
            <w:right w:val="none" w:sz="0" w:space="0" w:color="auto"/>
          </w:divBdr>
        </w:div>
      </w:divsChild>
    </w:div>
    <w:div w:id="1349794062">
      <w:bodyDiv w:val="1"/>
      <w:marLeft w:val="0"/>
      <w:marRight w:val="0"/>
      <w:marTop w:val="0"/>
      <w:marBottom w:val="0"/>
      <w:divBdr>
        <w:top w:val="none" w:sz="0" w:space="0" w:color="auto"/>
        <w:left w:val="none" w:sz="0" w:space="0" w:color="auto"/>
        <w:bottom w:val="none" w:sz="0" w:space="0" w:color="auto"/>
        <w:right w:val="none" w:sz="0" w:space="0" w:color="auto"/>
      </w:divBdr>
    </w:div>
    <w:div w:id="1356998170">
      <w:bodyDiv w:val="1"/>
      <w:marLeft w:val="0"/>
      <w:marRight w:val="0"/>
      <w:marTop w:val="0"/>
      <w:marBottom w:val="0"/>
      <w:divBdr>
        <w:top w:val="none" w:sz="0" w:space="0" w:color="auto"/>
        <w:left w:val="none" w:sz="0" w:space="0" w:color="auto"/>
        <w:bottom w:val="none" w:sz="0" w:space="0" w:color="auto"/>
        <w:right w:val="none" w:sz="0" w:space="0" w:color="auto"/>
      </w:divBdr>
      <w:divsChild>
        <w:div w:id="356543436">
          <w:marLeft w:val="0"/>
          <w:marRight w:val="0"/>
          <w:marTop w:val="0"/>
          <w:marBottom w:val="0"/>
          <w:divBdr>
            <w:top w:val="none" w:sz="0" w:space="0" w:color="auto"/>
            <w:left w:val="none" w:sz="0" w:space="0" w:color="auto"/>
            <w:bottom w:val="none" w:sz="0" w:space="0" w:color="auto"/>
            <w:right w:val="none" w:sz="0" w:space="0" w:color="auto"/>
          </w:divBdr>
          <w:divsChild>
            <w:div w:id="1472871442">
              <w:marLeft w:val="0"/>
              <w:marRight w:val="0"/>
              <w:marTop w:val="0"/>
              <w:marBottom w:val="0"/>
              <w:divBdr>
                <w:top w:val="none" w:sz="0" w:space="0" w:color="auto"/>
                <w:left w:val="none" w:sz="0" w:space="0" w:color="auto"/>
                <w:bottom w:val="none" w:sz="0" w:space="0" w:color="auto"/>
                <w:right w:val="none" w:sz="0" w:space="0" w:color="auto"/>
              </w:divBdr>
            </w:div>
          </w:divsChild>
        </w:div>
        <w:div w:id="1314989833">
          <w:marLeft w:val="0"/>
          <w:marRight w:val="0"/>
          <w:marTop w:val="0"/>
          <w:marBottom w:val="0"/>
          <w:divBdr>
            <w:top w:val="none" w:sz="0" w:space="0" w:color="auto"/>
            <w:left w:val="none" w:sz="0" w:space="0" w:color="auto"/>
            <w:bottom w:val="none" w:sz="0" w:space="0" w:color="auto"/>
            <w:right w:val="none" w:sz="0" w:space="0" w:color="auto"/>
          </w:divBdr>
          <w:divsChild>
            <w:div w:id="1835800803">
              <w:marLeft w:val="0"/>
              <w:marRight w:val="0"/>
              <w:marTop w:val="0"/>
              <w:marBottom w:val="0"/>
              <w:divBdr>
                <w:top w:val="none" w:sz="0" w:space="0" w:color="auto"/>
                <w:left w:val="none" w:sz="0" w:space="0" w:color="auto"/>
                <w:bottom w:val="none" w:sz="0" w:space="0" w:color="auto"/>
                <w:right w:val="none" w:sz="0" w:space="0" w:color="auto"/>
              </w:divBdr>
              <w:divsChild>
                <w:div w:id="174661600">
                  <w:marLeft w:val="0"/>
                  <w:marRight w:val="0"/>
                  <w:marTop w:val="0"/>
                  <w:marBottom w:val="0"/>
                  <w:divBdr>
                    <w:top w:val="none" w:sz="0" w:space="0" w:color="auto"/>
                    <w:left w:val="none" w:sz="0" w:space="0" w:color="auto"/>
                    <w:bottom w:val="none" w:sz="0" w:space="0" w:color="auto"/>
                    <w:right w:val="none" w:sz="0" w:space="0" w:color="auto"/>
                  </w:divBdr>
                  <w:divsChild>
                    <w:div w:id="987437585">
                      <w:marLeft w:val="0"/>
                      <w:marRight w:val="0"/>
                      <w:marTop w:val="0"/>
                      <w:marBottom w:val="0"/>
                      <w:divBdr>
                        <w:top w:val="none" w:sz="0" w:space="0" w:color="auto"/>
                        <w:left w:val="none" w:sz="0" w:space="0" w:color="auto"/>
                        <w:bottom w:val="none" w:sz="0" w:space="0" w:color="auto"/>
                        <w:right w:val="none" w:sz="0" w:space="0" w:color="auto"/>
                      </w:divBdr>
                      <w:divsChild>
                        <w:div w:id="8588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119855">
          <w:marLeft w:val="0"/>
          <w:marRight w:val="0"/>
          <w:marTop w:val="0"/>
          <w:marBottom w:val="0"/>
          <w:divBdr>
            <w:top w:val="none" w:sz="0" w:space="0" w:color="auto"/>
            <w:left w:val="none" w:sz="0" w:space="0" w:color="auto"/>
            <w:bottom w:val="none" w:sz="0" w:space="0" w:color="auto"/>
            <w:right w:val="none" w:sz="0" w:space="0" w:color="auto"/>
          </w:divBdr>
          <w:divsChild>
            <w:div w:id="232938636">
              <w:marLeft w:val="0"/>
              <w:marRight w:val="0"/>
              <w:marTop w:val="0"/>
              <w:marBottom w:val="0"/>
              <w:divBdr>
                <w:top w:val="none" w:sz="0" w:space="0" w:color="auto"/>
                <w:left w:val="none" w:sz="0" w:space="0" w:color="auto"/>
                <w:bottom w:val="none" w:sz="0" w:space="0" w:color="auto"/>
                <w:right w:val="none" w:sz="0" w:space="0" w:color="auto"/>
              </w:divBdr>
              <w:divsChild>
                <w:div w:id="492113334">
                  <w:marLeft w:val="0"/>
                  <w:marRight w:val="0"/>
                  <w:marTop w:val="0"/>
                  <w:marBottom w:val="0"/>
                  <w:divBdr>
                    <w:top w:val="none" w:sz="0" w:space="0" w:color="auto"/>
                    <w:left w:val="none" w:sz="0" w:space="0" w:color="auto"/>
                    <w:bottom w:val="none" w:sz="0" w:space="0" w:color="auto"/>
                    <w:right w:val="none" w:sz="0" w:space="0" w:color="auto"/>
                  </w:divBdr>
                  <w:divsChild>
                    <w:div w:id="759564346">
                      <w:marLeft w:val="0"/>
                      <w:marRight w:val="0"/>
                      <w:marTop w:val="0"/>
                      <w:marBottom w:val="0"/>
                      <w:divBdr>
                        <w:top w:val="none" w:sz="0" w:space="0" w:color="auto"/>
                        <w:left w:val="none" w:sz="0" w:space="0" w:color="auto"/>
                        <w:bottom w:val="none" w:sz="0" w:space="0" w:color="auto"/>
                        <w:right w:val="none" w:sz="0" w:space="0" w:color="auto"/>
                      </w:divBdr>
                      <w:divsChild>
                        <w:div w:id="1172987615">
                          <w:marLeft w:val="0"/>
                          <w:marRight w:val="0"/>
                          <w:marTop w:val="0"/>
                          <w:marBottom w:val="0"/>
                          <w:divBdr>
                            <w:top w:val="none" w:sz="0" w:space="0" w:color="auto"/>
                            <w:left w:val="none" w:sz="0" w:space="0" w:color="auto"/>
                            <w:bottom w:val="none" w:sz="0" w:space="0" w:color="auto"/>
                            <w:right w:val="none" w:sz="0" w:space="0" w:color="auto"/>
                          </w:divBdr>
                          <w:divsChild>
                            <w:div w:id="717559097">
                              <w:marLeft w:val="0"/>
                              <w:marRight w:val="0"/>
                              <w:marTop w:val="0"/>
                              <w:marBottom w:val="0"/>
                              <w:divBdr>
                                <w:top w:val="none" w:sz="0" w:space="0" w:color="auto"/>
                                <w:left w:val="none" w:sz="0" w:space="0" w:color="auto"/>
                                <w:bottom w:val="none" w:sz="0" w:space="0" w:color="auto"/>
                                <w:right w:val="none" w:sz="0" w:space="0" w:color="auto"/>
                              </w:divBdr>
                              <w:divsChild>
                                <w:div w:id="1818262071">
                                  <w:marLeft w:val="0"/>
                                  <w:marRight w:val="0"/>
                                  <w:marTop w:val="0"/>
                                  <w:marBottom w:val="0"/>
                                  <w:divBdr>
                                    <w:top w:val="none" w:sz="0" w:space="0" w:color="auto"/>
                                    <w:left w:val="none" w:sz="0" w:space="0" w:color="auto"/>
                                    <w:bottom w:val="none" w:sz="0" w:space="0" w:color="auto"/>
                                    <w:right w:val="none" w:sz="0" w:space="0" w:color="auto"/>
                                  </w:divBdr>
                                  <w:divsChild>
                                    <w:div w:id="19843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584443">
      <w:bodyDiv w:val="1"/>
      <w:marLeft w:val="0"/>
      <w:marRight w:val="0"/>
      <w:marTop w:val="0"/>
      <w:marBottom w:val="0"/>
      <w:divBdr>
        <w:top w:val="none" w:sz="0" w:space="0" w:color="auto"/>
        <w:left w:val="none" w:sz="0" w:space="0" w:color="auto"/>
        <w:bottom w:val="none" w:sz="0" w:space="0" w:color="auto"/>
        <w:right w:val="none" w:sz="0" w:space="0" w:color="auto"/>
      </w:divBdr>
    </w:div>
    <w:div w:id="1359701420">
      <w:bodyDiv w:val="1"/>
      <w:marLeft w:val="0"/>
      <w:marRight w:val="0"/>
      <w:marTop w:val="0"/>
      <w:marBottom w:val="0"/>
      <w:divBdr>
        <w:top w:val="none" w:sz="0" w:space="0" w:color="auto"/>
        <w:left w:val="none" w:sz="0" w:space="0" w:color="auto"/>
        <w:bottom w:val="none" w:sz="0" w:space="0" w:color="auto"/>
        <w:right w:val="none" w:sz="0" w:space="0" w:color="auto"/>
      </w:divBdr>
    </w:div>
    <w:div w:id="1360541976">
      <w:bodyDiv w:val="1"/>
      <w:marLeft w:val="0"/>
      <w:marRight w:val="0"/>
      <w:marTop w:val="0"/>
      <w:marBottom w:val="0"/>
      <w:divBdr>
        <w:top w:val="none" w:sz="0" w:space="0" w:color="auto"/>
        <w:left w:val="none" w:sz="0" w:space="0" w:color="auto"/>
        <w:bottom w:val="none" w:sz="0" w:space="0" w:color="auto"/>
        <w:right w:val="none" w:sz="0" w:space="0" w:color="auto"/>
      </w:divBdr>
    </w:div>
    <w:div w:id="1382245341">
      <w:bodyDiv w:val="1"/>
      <w:marLeft w:val="0"/>
      <w:marRight w:val="0"/>
      <w:marTop w:val="0"/>
      <w:marBottom w:val="0"/>
      <w:divBdr>
        <w:top w:val="none" w:sz="0" w:space="0" w:color="auto"/>
        <w:left w:val="none" w:sz="0" w:space="0" w:color="auto"/>
        <w:bottom w:val="none" w:sz="0" w:space="0" w:color="auto"/>
        <w:right w:val="none" w:sz="0" w:space="0" w:color="auto"/>
      </w:divBdr>
      <w:divsChild>
        <w:div w:id="406655540">
          <w:marLeft w:val="0"/>
          <w:marRight w:val="0"/>
          <w:marTop w:val="0"/>
          <w:marBottom w:val="0"/>
          <w:divBdr>
            <w:top w:val="none" w:sz="0" w:space="0" w:color="auto"/>
            <w:left w:val="none" w:sz="0" w:space="0" w:color="auto"/>
            <w:bottom w:val="none" w:sz="0" w:space="0" w:color="auto"/>
            <w:right w:val="none" w:sz="0" w:space="0" w:color="auto"/>
          </w:divBdr>
          <w:divsChild>
            <w:div w:id="337847389">
              <w:marLeft w:val="0"/>
              <w:marRight w:val="0"/>
              <w:marTop w:val="0"/>
              <w:marBottom w:val="0"/>
              <w:divBdr>
                <w:top w:val="none" w:sz="0" w:space="0" w:color="auto"/>
                <w:left w:val="none" w:sz="0" w:space="0" w:color="auto"/>
                <w:bottom w:val="none" w:sz="0" w:space="0" w:color="auto"/>
                <w:right w:val="none" w:sz="0" w:space="0" w:color="auto"/>
              </w:divBdr>
              <w:divsChild>
                <w:div w:id="16516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358511">
      <w:bodyDiv w:val="1"/>
      <w:marLeft w:val="0"/>
      <w:marRight w:val="0"/>
      <w:marTop w:val="0"/>
      <w:marBottom w:val="0"/>
      <w:divBdr>
        <w:top w:val="none" w:sz="0" w:space="0" w:color="auto"/>
        <w:left w:val="none" w:sz="0" w:space="0" w:color="auto"/>
        <w:bottom w:val="none" w:sz="0" w:space="0" w:color="auto"/>
        <w:right w:val="none" w:sz="0" w:space="0" w:color="auto"/>
      </w:divBdr>
    </w:div>
    <w:div w:id="1392196109">
      <w:bodyDiv w:val="1"/>
      <w:marLeft w:val="0"/>
      <w:marRight w:val="0"/>
      <w:marTop w:val="0"/>
      <w:marBottom w:val="0"/>
      <w:divBdr>
        <w:top w:val="none" w:sz="0" w:space="0" w:color="auto"/>
        <w:left w:val="none" w:sz="0" w:space="0" w:color="auto"/>
        <w:bottom w:val="none" w:sz="0" w:space="0" w:color="auto"/>
        <w:right w:val="none" w:sz="0" w:space="0" w:color="auto"/>
      </w:divBdr>
    </w:div>
    <w:div w:id="1399666585">
      <w:bodyDiv w:val="1"/>
      <w:marLeft w:val="0"/>
      <w:marRight w:val="0"/>
      <w:marTop w:val="0"/>
      <w:marBottom w:val="0"/>
      <w:divBdr>
        <w:top w:val="none" w:sz="0" w:space="0" w:color="auto"/>
        <w:left w:val="none" w:sz="0" w:space="0" w:color="auto"/>
        <w:bottom w:val="none" w:sz="0" w:space="0" w:color="auto"/>
        <w:right w:val="none" w:sz="0" w:space="0" w:color="auto"/>
      </w:divBdr>
      <w:divsChild>
        <w:div w:id="202329409">
          <w:marLeft w:val="0"/>
          <w:marRight w:val="-9146"/>
          <w:marTop w:val="0"/>
          <w:marBottom w:val="0"/>
          <w:divBdr>
            <w:top w:val="none" w:sz="0" w:space="0" w:color="auto"/>
            <w:left w:val="none" w:sz="0" w:space="0" w:color="auto"/>
            <w:bottom w:val="none" w:sz="0" w:space="0" w:color="auto"/>
            <w:right w:val="none" w:sz="0" w:space="0" w:color="auto"/>
          </w:divBdr>
          <w:divsChild>
            <w:div w:id="593172242">
              <w:marLeft w:val="0"/>
              <w:marRight w:val="0"/>
              <w:marTop w:val="0"/>
              <w:marBottom w:val="0"/>
              <w:divBdr>
                <w:top w:val="none" w:sz="0" w:space="0" w:color="auto"/>
                <w:left w:val="none" w:sz="0" w:space="0" w:color="auto"/>
                <w:bottom w:val="none" w:sz="0" w:space="0" w:color="auto"/>
                <w:right w:val="none" w:sz="0" w:space="0" w:color="auto"/>
              </w:divBdr>
            </w:div>
          </w:divsChild>
        </w:div>
        <w:div w:id="1667366964">
          <w:marLeft w:val="0"/>
          <w:marRight w:val="0"/>
          <w:marTop w:val="0"/>
          <w:marBottom w:val="0"/>
          <w:divBdr>
            <w:top w:val="none" w:sz="0" w:space="0" w:color="auto"/>
            <w:left w:val="none" w:sz="0" w:space="0" w:color="auto"/>
            <w:bottom w:val="none" w:sz="0" w:space="0" w:color="auto"/>
            <w:right w:val="none" w:sz="0" w:space="0" w:color="auto"/>
          </w:divBdr>
          <w:divsChild>
            <w:div w:id="1555461821">
              <w:marLeft w:val="0"/>
              <w:marRight w:val="-8130"/>
              <w:marTop w:val="0"/>
              <w:marBottom w:val="0"/>
              <w:divBdr>
                <w:top w:val="none" w:sz="0" w:space="0" w:color="auto"/>
                <w:left w:val="none" w:sz="0" w:space="0" w:color="auto"/>
                <w:bottom w:val="none" w:sz="0" w:space="0" w:color="auto"/>
                <w:right w:val="none" w:sz="0" w:space="0" w:color="auto"/>
              </w:divBdr>
              <w:divsChild>
                <w:div w:id="1887524299">
                  <w:marLeft w:val="0"/>
                  <w:marRight w:val="0"/>
                  <w:marTop w:val="0"/>
                  <w:marBottom w:val="0"/>
                  <w:divBdr>
                    <w:top w:val="none" w:sz="0" w:space="0" w:color="auto"/>
                    <w:left w:val="none" w:sz="0" w:space="0" w:color="auto"/>
                    <w:bottom w:val="none" w:sz="0" w:space="0" w:color="auto"/>
                    <w:right w:val="none" w:sz="0" w:space="0" w:color="auto"/>
                  </w:divBdr>
                  <w:divsChild>
                    <w:div w:id="1641424081">
                      <w:marLeft w:val="0"/>
                      <w:marRight w:val="0"/>
                      <w:marTop w:val="0"/>
                      <w:marBottom w:val="0"/>
                      <w:divBdr>
                        <w:top w:val="none" w:sz="0" w:space="0" w:color="auto"/>
                        <w:left w:val="none" w:sz="0" w:space="0" w:color="auto"/>
                        <w:bottom w:val="none" w:sz="0" w:space="0" w:color="auto"/>
                        <w:right w:val="none" w:sz="0" w:space="0" w:color="auto"/>
                      </w:divBdr>
                      <w:divsChild>
                        <w:div w:id="16171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248817">
      <w:bodyDiv w:val="1"/>
      <w:marLeft w:val="0"/>
      <w:marRight w:val="0"/>
      <w:marTop w:val="0"/>
      <w:marBottom w:val="0"/>
      <w:divBdr>
        <w:top w:val="none" w:sz="0" w:space="0" w:color="auto"/>
        <w:left w:val="none" w:sz="0" w:space="0" w:color="auto"/>
        <w:bottom w:val="none" w:sz="0" w:space="0" w:color="auto"/>
        <w:right w:val="none" w:sz="0" w:space="0" w:color="auto"/>
      </w:divBdr>
    </w:div>
    <w:div w:id="1404527478">
      <w:bodyDiv w:val="1"/>
      <w:marLeft w:val="0"/>
      <w:marRight w:val="0"/>
      <w:marTop w:val="0"/>
      <w:marBottom w:val="0"/>
      <w:divBdr>
        <w:top w:val="none" w:sz="0" w:space="0" w:color="auto"/>
        <w:left w:val="none" w:sz="0" w:space="0" w:color="auto"/>
        <w:bottom w:val="none" w:sz="0" w:space="0" w:color="auto"/>
        <w:right w:val="none" w:sz="0" w:space="0" w:color="auto"/>
      </w:divBdr>
    </w:div>
    <w:div w:id="1404642532">
      <w:bodyDiv w:val="1"/>
      <w:marLeft w:val="0"/>
      <w:marRight w:val="0"/>
      <w:marTop w:val="0"/>
      <w:marBottom w:val="0"/>
      <w:divBdr>
        <w:top w:val="none" w:sz="0" w:space="0" w:color="auto"/>
        <w:left w:val="none" w:sz="0" w:space="0" w:color="auto"/>
        <w:bottom w:val="none" w:sz="0" w:space="0" w:color="auto"/>
        <w:right w:val="none" w:sz="0" w:space="0" w:color="auto"/>
      </w:divBdr>
    </w:div>
    <w:div w:id="1417509587">
      <w:bodyDiv w:val="1"/>
      <w:marLeft w:val="0"/>
      <w:marRight w:val="0"/>
      <w:marTop w:val="0"/>
      <w:marBottom w:val="0"/>
      <w:divBdr>
        <w:top w:val="none" w:sz="0" w:space="0" w:color="auto"/>
        <w:left w:val="none" w:sz="0" w:space="0" w:color="auto"/>
        <w:bottom w:val="none" w:sz="0" w:space="0" w:color="auto"/>
        <w:right w:val="none" w:sz="0" w:space="0" w:color="auto"/>
      </w:divBdr>
    </w:div>
    <w:div w:id="1419790124">
      <w:bodyDiv w:val="1"/>
      <w:marLeft w:val="0"/>
      <w:marRight w:val="0"/>
      <w:marTop w:val="0"/>
      <w:marBottom w:val="0"/>
      <w:divBdr>
        <w:top w:val="none" w:sz="0" w:space="0" w:color="auto"/>
        <w:left w:val="none" w:sz="0" w:space="0" w:color="auto"/>
        <w:bottom w:val="none" w:sz="0" w:space="0" w:color="auto"/>
        <w:right w:val="none" w:sz="0" w:space="0" w:color="auto"/>
      </w:divBdr>
      <w:divsChild>
        <w:div w:id="1582911063">
          <w:marLeft w:val="0"/>
          <w:marRight w:val="0"/>
          <w:marTop w:val="65"/>
          <w:marBottom w:val="0"/>
          <w:divBdr>
            <w:top w:val="none" w:sz="0" w:space="0" w:color="auto"/>
            <w:left w:val="none" w:sz="0" w:space="0" w:color="auto"/>
            <w:bottom w:val="none" w:sz="0" w:space="0" w:color="auto"/>
            <w:right w:val="none" w:sz="0" w:space="0" w:color="auto"/>
          </w:divBdr>
        </w:div>
        <w:div w:id="244993071">
          <w:marLeft w:val="0"/>
          <w:marRight w:val="0"/>
          <w:marTop w:val="0"/>
          <w:marBottom w:val="0"/>
          <w:divBdr>
            <w:top w:val="none" w:sz="0" w:space="0" w:color="auto"/>
            <w:left w:val="none" w:sz="0" w:space="0" w:color="auto"/>
            <w:bottom w:val="none" w:sz="0" w:space="0" w:color="auto"/>
            <w:right w:val="none" w:sz="0" w:space="0" w:color="auto"/>
          </w:divBdr>
        </w:div>
      </w:divsChild>
    </w:div>
    <w:div w:id="1423918188">
      <w:bodyDiv w:val="1"/>
      <w:marLeft w:val="0"/>
      <w:marRight w:val="0"/>
      <w:marTop w:val="0"/>
      <w:marBottom w:val="0"/>
      <w:divBdr>
        <w:top w:val="none" w:sz="0" w:space="0" w:color="auto"/>
        <w:left w:val="none" w:sz="0" w:space="0" w:color="auto"/>
        <w:bottom w:val="none" w:sz="0" w:space="0" w:color="auto"/>
        <w:right w:val="none" w:sz="0" w:space="0" w:color="auto"/>
      </w:divBdr>
    </w:div>
    <w:div w:id="1425372109">
      <w:bodyDiv w:val="1"/>
      <w:marLeft w:val="0"/>
      <w:marRight w:val="0"/>
      <w:marTop w:val="0"/>
      <w:marBottom w:val="0"/>
      <w:divBdr>
        <w:top w:val="none" w:sz="0" w:space="0" w:color="auto"/>
        <w:left w:val="none" w:sz="0" w:space="0" w:color="auto"/>
        <w:bottom w:val="none" w:sz="0" w:space="0" w:color="auto"/>
        <w:right w:val="none" w:sz="0" w:space="0" w:color="auto"/>
      </w:divBdr>
    </w:div>
    <w:div w:id="1439567390">
      <w:bodyDiv w:val="1"/>
      <w:marLeft w:val="0"/>
      <w:marRight w:val="0"/>
      <w:marTop w:val="0"/>
      <w:marBottom w:val="0"/>
      <w:divBdr>
        <w:top w:val="none" w:sz="0" w:space="0" w:color="auto"/>
        <w:left w:val="none" w:sz="0" w:space="0" w:color="auto"/>
        <w:bottom w:val="none" w:sz="0" w:space="0" w:color="auto"/>
        <w:right w:val="none" w:sz="0" w:space="0" w:color="auto"/>
      </w:divBdr>
    </w:div>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1441804568">
      <w:bodyDiv w:val="1"/>
      <w:marLeft w:val="0"/>
      <w:marRight w:val="0"/>
      <w:marTop w:val="0"/>
      <w:marBottom w:val="0"/>
      <w:divBdr>
        <w:top w:val="none" w:sz="0" w:space="0" w:color="auto"/>
        <w:left w:val="none" w:sz="0" w:space="0" w:color="auto"/>
        <w:bottom w:val="none" w:sz="0" w:space="0" w:color="auto"/>
        <w:right w:val="none" w:sz="0" w:space="0" w:color="auto"/>
      </w:divBdr>
    </w:div>
    <w:div w:id="1448154942">
      <w:bodyDiv w:val="1"/>
      <w:marLeft w:val="0"/>
      <w:marRight w:val="0"/>
      <w:marTop w:val="0"/>
      <w:marBottom w:val="0"/>
      <w:divBdr>
        <w:top w:val="none" w:sz="0" w:space="0" w:color="auto"/>
        <w:left w:val="none" w:sz="0" w:space="0" w:color="auto"/>
        <w:bottom w:val="none" w:sz="0" w:space="0" w:color="auto"/>
        <w:right w:val="none" w:sz="0" w:space="0" w:color="auto"/>
      </w:divBdr>
    </w:div>
    <w:div w:id="1468233053">
      <w:bodyDiv w:val="1"/>
      <w:marLeft w:val="0"/>
      <w:marRight w:val="0"/>
      <w:marTop w:val="0"/>
      <w:marBottom w:val="0"/>
      <w:divBdr>
        <w:top w:val="none" w:sz="0" w:space="0" w:color="auto"/>
        <w:left w:val="none" w:sz="0" w:space="0" w:color="auto"/>
        <w:bottom w:val="none" w:sz="0" w:space="0" w:color="auto"/>
        <w:right w:val="none" w:sz="0" w:space="0" w:color="auto"/>
      </w:divBdr>
    </w:div>
    <w:div w:id="1470515176">
      <w:bodyDiv w:val="1"/>
      <w:marLeft w:val="0"/>
      <w:marRight w:val="0"/>
      <w:marTop w:val="0"/>
      <w:marBottom w:val="0"/>
      <w:divBdr>
        <w:top w:val="none" w:sz="0" w:space="0" w:color="auto"/>
        <w:left w:val="none" w:sz="0" w:space="0" w:color="auto"/>
        <w:bottom w:val="none" w:sz="0" w:space="0" w:color="auto"/>
        <w:right w:val="none" w:sz="0" w:space="0" w:color="auto"/>
      </w:divBdr>
    </w:div>
    <w:div w:id="1495489576">
      <w:bodyDiv w:val="1"/>
      <w:marLeft w:val="0"/>
      <w:marRight w:val="0"/>
      <w:marTop w:val="0"/>
      <w:marBottom w:val="0"/>
      <w:divBdr>
        <w:top w:val="none" w:sz="0" w:space="0" w:color="auto"/>
        <w:left w:val="none" w:sz="0" w:space="0" w:color="auto"/>
        <w:bottom w:val="none" w:sz="0" w:space="0" w:color="auto"/>
        <w:right w:val="none" w:sz="0" w:space="0" w:color="auto"/>
      </w:divBdr>
    </w:div>
    <w:div w:id="1498955474">
      <w:bodyDiv w:val="1"/>
      <w:marLeft w:val="0"/>
      <w:marRight w:val="0"/>
      <w:marTop w:val="0"/>
      <w:marBottom w:val="0"/>
      <w:divBdr>
        <w:top w:val="none" w:sz="0" w:space="0" w:color="auto"/>
        <w:left w:val="none" w:sz="0" w:space="0" w:color="auto"/>
        <w:bottom w:val="none" w:sz="0" w:space="0" w:color="auto"/>
        <w:right w:val="none" w:sz="0" w:space="0" w:color="auto"/>
      </w:divBdr>
    </w:div>
    <w:div w:id="1509827806">
      <w:bodyDiv w:val="1"/>
      <w:marLeft w:val="0"/>
      <w:marRight w:val="0"/>
      <w:marTop w:val="0"/>
      <w:marBottom w:val="0"/>
      <w:divBdr>
        <w:top w:val="none" w:sz="0" w:space="0" w:color="auto"/>
        <w:left w:val="none" w:sz="0" w:space="0" w:color="auto"/>
        <w:bottom w:val="none" w:sz="0" w:space="0" w:color="auto"/>
        <w:right w:val="none" w:sz="0" w:space="0" w:color="auto"/>
      </w:divBdr>
    </w:div>
    <w:div w:id="1537619034">
      <w:bodyDiv w:val="1"/>
      <w:marLeft w:val="0"/>
      <w:marRight w:val="0"/>
      <w:marTop w:val="0"/>
      <w:marBottom w:val="0"/>
      <w:divBdr>
        <w:top w:val="none" w:sz="0" w:space="0" w:color="auto"/>
        <w:left w:val="none" w:sz="0" w:space="0" w:color="auto"/>
        <w:bottom w:val="none" w:sz="0" w:space="0" w:color="auto"/>
        <w:right w:val="none" w:sz="0" w:space="0" w:color="auto"/>
      </w:divBdr>
    </w:div>
    <w:div w:id="1538396772">
      <w:bodyDiv w:val="1"/>
      <w:marLeft w:val="0"/>
      <w:marRight w:val="0"/>
      <w:marTop w:val="0"/>
      <w:marBottom w:val="0"/>
      <w:divBdr>
        <w:top w:val="none" w:sz="0" w:space="0" w:color="auto"/>
        <w:left w:val="none" w:sz="0" w:space="0" w:color="auto"/>
        <w:bottom w:val="none" w:sz="0" w:space="0" w:color="auto"/>
        <w:right w:val="none" w:sz="0" w:space="0" w:color="auto"/>
      </w:divBdr>
    </w:div>
    <w:div w:id="1538546656">
      <w:bodyDiv w:val="1"/>
      <w:marLeft w:val="0"/>
      <w:marRight w:val="0"/>
      <w:marTop w:val="0"/>
      <w:marBottom w:val="0"/>
      <w:divBdr>
        <w:top w:val="none" w:sz="0" w:space="0" w:color="auto"/>
        <w:left w:val="none" w:sz="0" w:space="0" w:color="auto"/>
        <w:bottom w:val="none" w:sz="0" w:space="0" w:color="auto"/>
        <w:right w:val="none" w:sz="0" w:space="0" w:color="auto"/>
      </w:divBdr>
    </w:div>
    <w:div w:id="1547450430">
      <w:bodyDiv w:val="1"/>
      <w:marLeft w:val="0"/>
      <w:marRight w:val="0"/>
      <w:marTop w:val="0"/>
      <w:marBottom w:val="0"/>
      <w:divBdr>
        <w:top w:val="none" w:sz="0" w:space="0" w:color="auto"/>
        <w:left w:val="none" w:sz="0" w:space="0" w:color="auto"/>
        <w:bottom w:val="none" w:sz="0" w:space="0" w:color="auto"/>
        <w:right w:val="none" w:sz="0" w:space="0" w:color="auto"/>
      </w:divBdr>
    </w:div>
    <w:div w:id="1547984460">
      <w:bodyDiv w:val="1"/>
      <w:marLeft w:val="0"/>
      <w:marRight w:val="0"/>
      <w:marTop w:val="0"/>
      <w:marBottom w:val="0"/>
      <w:divBdr>
        <w:top w:val="none" w:sz="0" w:space="0" w:color="auto"/>
        <w:left w:val="none" w:sz="0" w:space="0" w:color="auto"/>
        <w:bottom w:val="none" w:sz="0" w:space="0" w:color="auto"/>
        <w:right w:val="none" w:sz="0" w:space="0" w:color="auto"/>
      </w:divBdr>
      <w:divsChild>
        <w:div w:id="1120958461">
          <w:marLeft w:val="0"/>
          <w:marRight w:val="0"/>
          <w:marTop w:val="0"/>
          <w:marBottom w:val="0"/>
          <w:divBdr>
            <w:top w:val="none" w:sz="0" w:space="0" w:color="auto"/>
            <w:left w:val="none" w:sz="0" w:space="0" w:color="auto"/>
            <w:bottom w:val="none" w:sz="0" w:space="0" w:color="auto"/>
            <w:right w:val="none" w:sz="0" w:space="0" w:color="auto"/>
          </w:divBdr>
          <w:divsChild>
            <w:div w:id="287593116">
              <w:marLeft w:val="0"/>
              <w:marRight w:val="0"/>
              <w:marTop w:val="0"/>
              <w:marBottom w:val="0"/>
              <w:divBdr>
                <w:top w:val="none" w:sz="0" w:space="0" w:color="auto"/>
                <w:left w:val="none" w:sz="0" w:space="0" w:color="auto"/>
                <w:bottom w:val="none" w:sz="0" w:space="0" w:color="auto"/>
                <w:right w:val="none" w:sz="0" w:space="0" w:color="auto"/>
              </w:divBdr>
              <w:divsChild>
                <w:div w:id="11058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3131">
      <w:bodyDiv w:val="1"/>
      <w:marLeft w:val="0"/>
      <w:marRight w:val="0"/>
      <w:marTop w:val="0"/>
      <w:marBottom w:val="0"/>
      <w:divBdr>
        <w:top w:val="none" w:sz="0" w:space="0" w:color="auto"/>
        <w:left w:val="none" w:sz="0" w:space="0" w:color="auto"/>
        <w:bottom w:val="none" w:sz="0" w:space="0" w:color="auto"/>
        <w:right w:val="none" w:sz="0" w:space="0" w:color="auto"/>
      </w:divBdr>
    </w:div>
    <w:div w:id="1573927653">
      <w:bodyDiv w:val="1"/>
      <w:marLeft w:val="0"/>
      <w:marRight w:val="0"/>
      <w:marTop w:val="0"/>
      <w:marBottom w:val="0"/>
      <w:divBdr>
        <w:top w:val="none" w:sz="0" w:space="0" w:color="auto"/>
        <w:left w:val="none" w:sz="0" w:space="0" w:color="auto"/>
        <w:bottom w:val="none" w:sz="0" w:space="0" w:color="auto"/>
        <w:right w:val="none" w:sz="0" w:space="0" w:color="auto"/>
      </w:divBdr>
    </w:div>
    <w:div w:id="1583177113">
      <w:bodyDiv w:val="1"/>
      <w:marLeft w:val="0"/>
      <w:marRight w:val="0"/>
      <w:marTop w:val="0"/>
      <w:marBottom w:val="0"/>
      <w:divBdr>
        <w:top w:val="none" w:sz="0" w:space="0" w:color="auto"/>
        <w:left w:val="none" w:sz="0" w:space="0" w:color="auto"/>
        <w:bottom w:val="none" w:sz="0" w:space="0" w:color="auto"/>
        <w:right w:val="none" w:sz="0" w:space="0" w:color="auto"/>
      </w:divBdr>
    </w:div>
    <w:div w:id="1601572323">
      <w:bodyDiv w:val="1"/>
      <w:marLeft w:val="0"/>
      <w:marRight w:val="0"/>
      <w:marTop w:val="0"/>
      <w:marBottom w:val="0"/>
      <w:divBdr>
        <w:top w:val="none" w:sz="0" w:space="0" w:color="auto"/>
        <w:left w:val="none" w:sz="0" w:space="0" w:color="auto"/>
        <w:bottom w:val="none" w:sz="0" w:space="0" w:color="auto"/>
        <w:right w:val="none" w:sz="0" w:space="0" w:color="auto"/>
      </w:divBdr>
    </w:div>
    <w:div w:id="1633558993">
      <w:bodyDiv w:val="1"/>
      <w:marLeft w:val="0"/>
      <w:marRight w:val="0"/>
      <w:marTop w:val="0"/>
      <w:marBottom w:val="0"/>
      <w:divBdr>
        <w:top w:val="none" w:sz="0" w:space="0" w:color="auto"/>
        <w:left w:val="none" w:sz="0" w:space="0" w:color="auto"/>
        <w:bottom w:val="none" w:sz="0" w:space="0" w:color="auto"/>
        <w:right w:val="none" w:sz="0" w:space="0" w:color="auto"/>
      </w:divBdr>
    </w:div>
    <w:div w:id="1636714654">
      <w:bodyDiv w:val="1"/>
      <w:marLeft w:val="0"/>
      <w:marRight w:val="0"/>
      <w:marTop w:val="0"/>
      <w:marBottom w:val="0"/>
      <w:divBdr>
        <w:top w:val="none" w:sz="0" w:space="0" w:color="auto"/>
        <w:left w:val="none" w:sz="0" w:space="0" w:color="auto"/>
        <w:bottom w:val="none" w:sz="0" w:space="0" w:color="auto"/>
        <w:right w:val="none" w:sz="0" w:space="0" w:color="auto"/>
      </w:divBdr>
    </w:div>
    <w:div w:id="1642467071">
      <w:bodyDiv w:val="1"/>
      <w:marLeft w:val="0"/>
      <w:marRight w:val="0"/>
      <w:marTop w:val="0"/>
      <w:marBottom w:val="0"/>
      <w:divBdr>
        <w:top w:val="none" w:sz="0" w:space="0" w:color="auto"/>
        <w:left w:val="none" w:sz="0" w:space="0" w:color="auto"/>
        <w:bottom w:val="none" w:sz="0" w:space="0" w:color="auto"/>
        <w:right w:val="none" w:sz="0" w:space="0" w:color="auto"/>
      </w:divBdr>
    </w:div>
    <w:div w:id="1647928189">
      <w:bodyDiv w:val="1"/>
      <w:marLeft w:val="0"/>
      <w:marRight w:val="0"/>
      <w:marTop w:val="0"/>
      <w:marBottom w:val="0"/>
      <w:divBdr>
        <w:top w:val="none" w:sz="0" w:space="0" w:color="auto"/>
        <w:left w:val="none" w:sz="0" w:space="0" w:color="auto"/>
        <w:bottom w:val="none" w:sz="0" w:space="0" w:color="auto"/>
        <w:right w:val="none" w:sz="0" w:space="0" w:color="auto"/>
      </w:divBdr>
    </w:div>
    <w:div w:id="1647978976">
      <w:bodyDiv w:val="1"/>
      <w:marLeft w:val="0"/>
      <w:marRight w:val="0"/>
      <w:marTop w:val="0"/>
      <w:marBottom w:val="0"/>
      <w:divBdr>
        <w:top w:val="none" w:sz="0" w:space="0" w:color="auto"/>
        <w:left w:val="none" w:sz="0" w:space="0" w:color="auto"/>
        <w:bottom w:val="none" w:sz="0" w:space="0" w:color="auto"/>
        <w:right w:val="none" w:sz="0" w:space="0" w:color="auto"/>
      </w:divBdr>
    </w:div>
    <w:div w:id="1658804531">
      <w:bodyDiv w:val="1"/>
      <w:marLeft w:val="0"/>
      <w:marRight w:val="0"/>
      <w:marTop w:val="0"/>
      <w:marBottom w:val="0"/>
      <w:divBdr>
        <w:top w:val="none" w:sz="0" w:space="0" w:color="auto"/>
        <w:left w:val="none" w:sz="0" w:space="0" w:color="auto"/>
        <w:bottom w:val="none" w:sz="0" w:space="0" w:color="auto"/>
        <w:right w:val="none" w:sz="0" w:space="0" w:color="auto"/>
      </w:divBdr>
      <w:divsChild>
        <w:div w:id="1537234239">
          <w:marLeft w:val="0"/>
          <w:marRight w:val="0"/>
          <w:marTop w:val="0"/>
          <w:marBottom w:val="0"/>
          <w:divBdr>
            <w:top w:val="none" w:sz="0" w:space="0" w:color="auto"/>
            <w:left w:val="none" w:sz="0" w:space="0" w:color="auto"/>
            <w:bottom w:val="none" w:sz="0" w:space="0" w:color="auto"/>
            <w:right w:val="none" w:sz="0" w:space="0" w:color="auto"/>
          </w:divBdr>
        </w:div>
        <w:div w:id="2029719115">
          <w:marLeft w:val="0"/>
          <w:marRight w:val="0"/>
          <w:marTop w:val="0"/>
          <w:marBottom w:val="0"/>
          <w:divBdr>
            <w:top w:val="none" w:sz="0" w:space="0" w:color="auto"/>
            <w:left w:val="none" w:sz="0" w:space="0" w:color="auto"/>
            <w:bottom w:val="none" w:sz="0" w:space="0" w:color="auto"/>
            <w:right w:val="none" w:sz="0" w:space="0" w:color="auto"/>
          </w:divBdr>
        </w:div>
      </w:divsChild>
    </w:div>
    <w:div w:id="1660310387">
      <w:bodyDiv w:val="1"/>
      <w:marLeft w:val="0"/>
      <w:marRight w:val="0"/>
      <w:marTop w:val="0"/>
      <w:marBottom w:val="0"/>
      <w:divBdr>
        <w:top w:val="none" w:sz="0" w:space="0" w:color="auto"/>
        <w:left w:val="none" w:sz="0" w:space="0" w:color="auto"/>
        <w:bottom w:val="none" w:sz="0" w:space="0" w:color="auto"/>
        <w:right w:val="none" w:sz="0" w:space="0" w:color="auto"/>
      </w:divBdr>
    </w:div>
    <w:div w:id="1665670068">
      <w:bodyDiv w:val="1"/>
      <w:marLeft w:val="0"/>
      <w:marRight w:val="0"/>
      <w:marTop w:val="0"/>
      <w:marBottom w:val="0"/>
      <w:divBdr>
        <w:top w:val="none" w:sz="0" w:space="0" w:color="auto"/>
        <w:left w:val="none" w:sz="0" w:space="0" w:color="auto"/>
        <w:bottom w:val="none" w:sz="0" w:space="0" w:color="auto"/>
        <w:right w:val="none" w:sz="0" w:space="0" w:color="auto"/>
      </w:divBdr>
    </w:div>
    <w:div w:id="1671827907">
      <w:bodyDiv w:val="1"/>
      <w:marLeft w:val="0"/>
      <w:marRight w:val="0"/>
      <w:marTop w:val="0"/>
      <w:marBottom w:val="0"/>
      <w:divBdr>
        <w:top w:val="none" w:sz="0" w:space="0" w:color="auto"/>
        <w:left w:val="none" w:sz="0" w:space="0" w:color="auto"/>
        <w:bottom w:val="none" w:sz="0" w:space="0" w:color="auto"/>
        <w:right w:val="none" w:sz="0" w:space="0" w:color="auto"/>
      </w:divBdr>
    </w:div>
    <w:div w:id="1680933251">
      <w:bodyDiv w:val="1"/>
      <w:marLeft w:val="0"/>
      <w:marRight w:val="0"/>
      <w:marTop w:val="0"/>
      <w:marBottom w:val="0"/>
      <w:divBdr>
        <w:top w:val="none" w:sz="0" w:space="0" w:color="auto"/>
        <w:left w:val="none" w:sz="0" w:space="0" w:color="auto"/>
        <w:bottom w:val="none" w:sz="0" w:space="0" w:color="auto"/>
        <w:right w:val="none" w:sz="0" w:space="0" w:color="auto"/>
      </w:divBdr>
    </w:div>
    <w:div w:id="1683388094">
      <w:bodyDiv w:val="1"/>
      <w:marLeft w:val="0"/>
      <w:marRight w:val="0"/>
      <w:marTop w:val="0"/>
      <w:marBottom w:val="0"/>
      <w:divBdr>
        <w:top w:val="none" w:sz="0" w:space="0" w:color="auto"/>
        <w:left w:val="none" w:sz="0" w:space="0" w:color="auto"/>
        <w:bottom w:val="none" w:sz="0" w:space="0" w:color="auto"/>
        <w:right w:val="none" w:sz="0" w:space="0" w:color="auto"/>
      </w:divBdr>
    </w:div>
    <w:div w:id="1690062364">
      <w:bodyDiv w:val="1"/>
      <w:marLeft w:val="0"/>
      <w:marRight w:val="0"/>
      <w:marTop w:val="0"/>
      <w:marBottom w:val="0"/>
      <w:divBdr>
        <w:top w:val="none" w:sz="0" w:space="0" w:color="auto"/>
        <w:left w:val="none" w:sz="0" w:space="0" w:color="auto"/>
        <w:bottom w:val="none" w:sz="0" w:space="0" w:color="auto"/>
        <w:right w:val="none" w:sz="0" w:space="0" w:color="auto"/>
      </w:divBdr>
    </w:div>
    <w:div w:id="1706322038">
      <w:bodyDiv w:val="1"/>
      <w:marLeft w:val="0"/>
      <w:marRight w:val="0"/>
      <w:marTop w:val="0"/>
      <w:marBottom w:val="0"/>
      <w:divBdr>
        <w:top w:val="none" w:sz="0" w:space="0" w:color="auto"/>
        <w:left w:val="none" w:sz="0" w:space="0" w:color="auto"/>
        <w:bottom w:val="none" w:sz="0" w:space="0" w:color="auto"/>
        <w:right w:val="none" w:sz="0" w:space="0" w:color="auto"/>
      </w:divBdr>
    </w:div>
    <w:div w:id="1715691397">
      <w:bodyDiv w:val="1"/>
      <w:marLeft w:val="0"/>
      <w:marRight w:val="0"/>
      <w:marTop w:val="0"/>
      <w:marBottom w:val="0"/>
      <w:divBdr>
        <w:top w:val="none" w:sz="0" w:space="0" w:color="auto"/>
        <w:left w:val="none" w:sz="0" w:space="0" w:color="auto"/>
        <w:bottom w:val="none" w:sz="0" w:space="0" w:color="auto"/>
        <w:right w:val="none" w:sz="0" w:space="0" w:color="auto"/>
      </w:divBdr>
    </w:div>
    <w:div w:id="1761750908">
      <w:bodyDiv w:val="1"/>
      <w:marLeft w:val="0"/>
      <w:marRight w:val="0"/>
      <w:marTop w:val="0"/>
      <w:marBottom w:val="0"/>
      <w:divBdr>
        <w:top w:val="none" w:sz="0" w:space="0" w:color="auto"/>
        <w:left w:val="none" w:sz="0" w:space="0" w:color="auto"/>
        <w:bottom w:val="none" w:sz="0" w:space="0" w:color="auto"/>
        <w:right w:val="none" w:sz="0" w:space="0" w:color="auto"/>
      </w:divBdr>
    </w:div>
    <w:div w:id="1765757365">
      <w:bodyDiv w:val="1"/>
      <w:marLeft w:val="0"/>
      <w:marRight w:val="0"/>
      <w:marTop w:val="0"/>
      <w:marBottom w:val="0"/>
      <w:divBdr>
        <w:top w:val="none" w:sz="0" w:space="0" w:color="auto"/>
        <w:left w:val="none" w:sz="0" w:space="0" w:color="auto"/>
        <w:bottom w:val="none" w:sz="0" w:space="0" w:color="auto"/>
        <w:right w:val="none" w:sz="0" w:space="0" w:color="auto"/>
      </w:divBdr>
    </w:div>
    <w:div w:id="1773280602">
      <w:bodyDiv w:val="1"/>
      <w:marLeft w:val="0"/>
      <w:marRight w:val="0"/>
      <w:marTop w:val="0"/>
      <w:marBottom w:val="0"/>
      <w:divBdr>
        <w:top w:val="none" w:sz="0" w:space="0" w:color="auto"/>
        <w:left w:val="none" w:sz="0" w:space="0" w:color="auto"/>
        <w:bottom w:val="none" w:sz="0" w:space="0" w:color="auto"/>
        <w:right w:val="none" w:sz="0" w:space="0" w:color="auto"/>
      </w:divBdr>
    </w:div>
    <w:div w:id="1787969284">
      <w:bodyDiv w:val="1"/>
      <w:marLeft w:val="0"/>
      <w:marRight w:val="0"/>
      <w:marTop w:val="0"/>
      <w:marBottom w:val="0"/>
      <w:divBdr>
        <w:top w:val="none" w:sz="0" w:space="0" w:color="auto"/>
        <w:left w:val="none" w:sz="0" w:space="0" w:color="auto"/>
        <w:bottom w:val="none" w:sz="0" w:space="0" w:color="auto"/>
        <w:right w:val="none" w:sz="0" w:space="0" w:color="auto"/>
      </w:divBdr>
    </w:div>
    <w:div w:id="1789734212">
      <w:bodyDiv w:val="1"/>
      <w:marLeft w:val="0"/>
      <w:marRight w:val="0"/>
      <w:marTop w:val="0"/>
      <w:marBottom w:val="0"/>
      <w:divBdr>
        <w:top w:val="none" w:sz="0" w:space="0" w:color="auto"/>
        <w:left w:val="none" w:sz="0" w:space="0" w:color="auto"/>
        <w:bottom w:val="none" w:sz="0" w:space="0" w:color="auto"/>
        <w:right w:val="none" w:sz="0" w:space="0" w:color="auto"/>
      </w:divBdr>
    </w:div>
    <w:div w:id="1799906712">
      <w:bodyDiv w:val="1"/>
      <w:marLeft w:val="0"/>
      <w:marRight w:val="0"/>
      <w:marTop w:val="0"/>
      <w:marBottom w:val="0"/>
      <w:divBdr>
        <w:top w:val="none" w:sz="0" w:space="0" w:color="auto"/>
        <w:left w:val="none" w:sz="0" w:space="0" w:color="auto"/>
        <w:bottom w:val="none" w:sz="0" w:space="0" w:color="auto"/>
        <w:right w:val="none" w:sz="0" w:space="0" w:color="auto"/>
      </w:divBdr>
    </w:div>
    <w:div w:id="1802648492">
      <w:bodyDiv w:val="1"/>
      <w:marLeft w:val="0"/>
      <w:marRight w:val="0"/>
      <w:marTop w:val="0"/>
      <w:marBottom w:val="0"/>
      <w:divBdr>
        <w:top w:val="none" w:sz="0" w:space="0" w:color="auto"/>
        <w:left w:val="none" w:sz="0" w:space="0" w:color="auto"/>
        <w:bottom w:val="none" w:sz="0" w:space="0" w:color="auto"/>
        <w:right w:val="none" w:sz="0" w:space="0" w:color="auto"/>
      </w:divBdr>
    </w:div>
    <w:div w:id="1802766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3215">
          <w:marLeft w:val="0"/>
          <w:marRight w:val="0"/>
          <w:marTop w:val="0"/>
          <w:marBottom w:val="0"/>
          <w:divBdr>
            <w:top w:val="none" w:sz="0" w:space="0" w:color="auto"/>
            <w:left w:val="none" w:sz="0" w:space="0" w:color="auto"/>
            <w:bottom w:val="none" w:sz="0" w:space="0" w:color="auto"/>
            <w:right w:val="none" w:sz="0" w:space="0" w:color="auto"/>
          </w:divBdr>
          <w:divsChild>
            <w:div w:id="2059433511">
              <w:marLeft w:val="0"/>
              <w:marRight w:val="0"/>
              <w:marTop w:val="0"/>
              <w:marBottom w:val="0"/>
              <w:divBdr>
                <w:top w:val="none" w:sz="0" w:space="0" w:color="auto"/>
                <w:left w:val="none" w:sz="0" w:space="0" w:color="auto"/>
                <w:bottom w:val="none" w:sz="0" w:space="0" w:color="auto"/>
                <w:right w:val="none" w:sz="0" w:space="0" w:color="auto"/>
              </w:divBdr>
              <w:divsChild>
                <w:div w:id="11296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48408">
      <w:bodyDiv w:val="1"/>
      <w:marLeft w:val="0"/>
      <w:marRight w:val="0"/>
      <w:marTop w:val="0"/>
      <w:marBottom w:val="0"/>
      <w:divBdr>
        <w:top w:val="none" w:sz="0" w:space="0" w:color="auto"/>
        <w:left w:val="none" w:sz="0" w:space="0" w:color="auto"/>
        <w:bottom w:val="none" w:sz="0" w:space="0" w:color="auto"/>
        <w:right w:val="none" w:sz="0" w:space="0" w:color="auto"/>
      </w:divBdr>
    </w:div>
    <w:div w:id="1831021630">
      <w:bodyDiv w:val="1"/>
      <w:marLeft w:val="0"/>
      <w:marRight w:val="0"/>
      <w:marTop w:val="0"/>
      <w:marBottom w:val="0"/>
      <w:divBdr>
        <w:top w:val="none" w:sz="0" w:space="0" w:color="auto"/>
        <w:left w:val="none" w:sz="0" w:space="0" w:color="auto"/>
        <w:bottom w:val="none" w:sz="0" w:space="0" w:color="auto"/>
        <w:right w:val="none" w:sz="0" w:space="0" w:color="auto"/>
      </w:divBdr>
    </w:div>
    <w:div w:id="1839080631">
      <w:bodyDiv w:val="1"/>
      <w:marLeft w:val="0"/>
      <w:marRight w:val="0"/>
      <w:marTop w:val="0"/>
      <w:marBottom w:val="0"/>
      <w:divBdr>
        <w:top w:val="none" w:sz="0" w:space="0" w:color="auto"/>
        <w:left w:val="none" w:sz="0" w:space="0" w:color="auto"/>
        <w:bottom w:val="none" w:sz="0" w:space="0" w:color="auto"/>
        <w:right w:val="none" w:sz="0" w:space="0" w:color="auto"/>
      </w:divBdr>
    </w:div>
    <w:div w:id="1855413974">
      <w:bodyDiv w:val="1"/>
      <w:marLeft w:val="0"/>
      <w:marRight w:val="0"/>
      <w:marTop w:val="0"/>
      <w:marBottom w:val="0"/>
      <w:divBdr>
        <w:top w:val="none" w:sz="0" w:space="0" w:color="auto"/>
        <w:left w:val="none" w:sz="0" w:space="0" w:color="auto"/>
        <w:bottom w:val="none" w:sz="0" w:space="0" w:color="auto"/>
        <w:right w:val="none" w:sz="0" w:space="0" w:color="auto"/>
      </w:divBdr>
    </w:div>
    <w:div w:id="1856534409">
      <w:bodyDiv w:val="1"/>
      <w:marLeft w:val="0"/>
      <w:marRight w:val="0"/>
      <w:marTop w:val="0"/>
      <w:marBottom w:val="0"/>
      <w:divBdr>
        <w:top w:val="none" w:sz="0" w:space="0" w:color="auto"/>
        <w:left w:val="none" w:sz="0" w:space="0" w:color="auto"/>
        <w:bottom w:val="none" w:sz="0" w:space="0" w:color="auto"/>
        <w:right w:val="none" w:sz="0" w:space="0" w:color="auto"/>
      </w:divBdr>
    </w:div>
    <w:div w:id="1857771364">
      <w:bodyDiv w:val="1"/>
      <w:marLeft w:val="0"/>
      <w:marRight w:val="0"/>
      <w:marTop w:val="0"/>
      <w:marBottom w:val="0"/>
      <w:divBdr>
        <w:top w:val="none" w:sz="0" w:space="0" w:color="auto"/>
        <w:left w:val="none" w:sz="0" w:space="0" w:color="auto"/>
        <w:bottom w:val="none" w:sz="0" w:space="0" w:color="auto"/>
        <w:right w:val="none" w:sz="0" w:space="0" w:color="auto"/>
      </w:divBdr>
    </w:div>
    <w:div w:id="1881015481">
      <w:bodyDiv w:val="1"/>
      <w:marLeft w:val="0"/>
      <w:marRight w:val="0"/>
      <w:marTop w:val="0"/>
      <w:marBottom w:val="0"/>
      <w:divBdr>
        <w:top w:val="none" w:sz="0" w:space="0" w:color="auto"/>
        <w:left w:val="none" w:sz="0" w:space="0" w:color="auto"/>
        <w:bottom w:val="none" w:sz="0" w:space="0" w:color="auto"/>
        <w:right w:val="none" w:sz="0" w:space="0" w:color="auto"/>
      </w:divBdr>
    </w:div>
    <w:div w:id="1884560789">
      <w:bodyDiv w:val="1"/>
      <w:marLeft w:val="0"/>
      <w:marRight w:val="0"/>
      <w:marTop w:val="0"/>
      <w:marBottom w:val="0"/>
      <w:divBdr>
        <w:top w:val="none" w:sz="0" w:space="0" w:color="auto"/>
        <w:left w:val="none" w:sz="0" w:space="0" w:color="auto"/>
        <w:bottom w:val="none" w:sz="0" w:space="0" w:color="auto"/>
        <w:right w:val="none" w:sz="0" w:space="0" w:color="auto"/>
      </w:divBdr>
    </w:div>
    <w:div w:id="1890650854">
      <w:bodyDiv w:val="1"/>
      <w:marLeft w:val="0"/>
      <w:marRight w:val="0"/>
      <w:marTop w:val="0"/>
      <w:marBottom w:val="0"/>
      <w:divBdr>
        <w:top w:val="none" w:sz="0" w:space="0" w:color="auto"/>
        <w:left w:val="none" w:sz="0" w:space="0" w:color="auto"/>
        <w:bottom w:val="none" w:sz="0" w:space="0" w:color="auto"/>
        <w:right w:val="none" w:sz="0" w:space="0" w:color="auto"/>
      </w:divBdr>
    </w:div>
    <w:div w:id="1898931322">
      <w:bodyDiv w:val="1"/>
      <w:marLeft w:val="0"/>
      <w:marRight w:val="0"/>
      <w:marTop w:val="0"/>
      <w:marBottom w:val="0"/>
      <w:divBdr>
        <w:top w:val="none" w:sz="0" w:space="0" w:color="auto"/>
        <w:left w:val="none" w:sz="0" w:space="0" w:color="auto"/>
        <w:bottom w:val="none" w:sz="0" w:space="0" w:color="auto"/>
        <w:right w:val="none" w:sz="0" w:space="0" w:color="auto"/>
      </w:divBdr>
      <w:divsChild>
        <w:div w:id="1783187894">
          <w:marLeft w:val="0"/>
          <w:marRight w:val="0"/>
          <w:marTop w:val="0"/>
          <w:marBottom w:val="0"/>
          <w:divBdr>
            <w:top w:val="none" w:sz="0" w:space="0" w:color="auto"/>
            <w:left w:val="none" w:sz="0" w:space="0" w:color="auto"/>
            <w:bottom w:val="none" w:sz="0" w:space="0" w:color="auto"/>
            <w:right w:val="none" w:sz="0" w:space="0" w:color="auto"/>
          </w:divBdr>
          <w:divsChild>
            <w:div w:id="2023703299">
              <w:marLeft w:val="0"/>
              <w:marRight w:val="0"/>
              <w:marTop w:val="100"/>
              <w:marBottom w:val="100"/>
              <w:divBdr>
                <w:top w:val="none" w:sz="0" w:space="0" w:color="auto"/>
                <w:left w:val="none" w:sz="0" w:space="0" w:color="auto"/>
                <w:bottom w:val="none" w:sz="0" w:space="0" w:color="auto"/>
                <w:right w:val="none" w:sz="0" w:space="0" w:color="auto"/>
              </w:divBdr>
            </w:div>
          </w:divsChild>
        </w:div>
        <w:div w:id="159470324">
          <w:marLeft w:val="0"/>
          <w:marRight w:val="0"/>
          <w:marTop w:val="0"/>
          <w:marBottom w:val="0"/>
          <w:divBdr>
            <w:top w:val="none" w:sz="0" w:space="0" w:color="auto"/>
            <w:left w:val="none" w:sz="0" w:space="0" w:color="auto"/>
            <w:bottom w:val="none" w:sz="0" w:space="0" w:color="auto"/>
            <w:right w:val="none" w:sz="0" w:space="0" w:color="auto"/>
          </w:divBdr>
          <w:divsChild>
            <w:div w:id="1788545618">
              <w:marLeft w:val="0"/>
              <w:marRight w:val="0"/>
              <w:marTop w:val="0"/>
              <w:marBottom w:val="0"/>
              <w:divBdr>
                <w:top w:val="none" w:sz="0" w:space="0" w:color="auto"/>
                <w:left w:val="none" w:sz="0" w:space="0" w:color="auto"/>
                <w:bottom w:val="none" w:sz="0" w:space="0" w:color="auto"/>
                <w:right w:val="none" w:sz="0" w:space="0" w:color="auto"/>
              </w:divBdr>
              <w:divsChild>
                <w:div w:id="1727993271">
                  <w:marLeft w:val="0"/>
                  <w:marRight w:val="0"/>
                  <w:marTop w:val="0"/>
                  <w:marBottom w:val="0"/>
                  <w:divBdr>
                    <w:top w:val="none" w:sz="0" w:space="0" w:color="auto"/>
                    <w:left w:val="none" w:sz="0" w:space="0" w:color="auto"/>
                    <w:bottom w:val="none" w:sz="0" w:space="0" w:color="auto"/>
                    <w:right w:val="none" w:sz="0" w:space="0" w:color="auto"/>
                  </w:divBdr>
                </w:div>
                <w:div w:id="7180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02683">
      <w:bodyDiv w:val="1"/>
      <w:marLeft w:val="0"/>
      <w:marRight w:val="0"/>
      <w:marTop w:val="0"/>
      <w:marBottom w:val="0"/>
      <w:divBdr>
        <w:top w:val="none" w:sz="0" w:space="0" w:color="auto"/>
        <w:left w:val="none" w:sz="0" w:space="0" w:color="auto"/>
        <w:bottom w:val="none" w:sz="0" w:space="0" w:color="auto"/>
        <w:right w:val="none" w:sz="0" w:space="0" w:color="auto"/>
      </w:divBdr>
    </w:div>
    <w:div w:id="1911184238">
      <w:bodyDiv w:val="1"/>
      <w:marLeft w:val="0"/>
      <w:marRight w:val="0"/>
      <w:marTop w:val="0"/>
      <w:marBottom w:val="0"/>
      <w:divBdr>
        <w:top w:val="none" w:sz="0" w:space="0" w:color="auto"/>
        <w:left w:val="none" w:sz="0" w:space="0" w:color="auto"/>
        <w:bottom w:val="none" w:sz="0" w:space="0" w:color="auto"/>
        <w:right w:val="none" w:sz="0" w:space="0" w:color="auto"/>
      </w:divBdr>
    </w:div>
    <w:div w:id="1920409050">
      <w:bodyDiv w:val="1"/>
      <w:marLeft w:val="0"/>
      <w:marRight w:val="0"/>
      <w:marTop w:val="0"/>
      <w:marBottom w:val="0"/>
      <w:divBdr>
        <w:top w:val="none" w:sz="0" w:space="0" w:color="auto"/>
        <w:left w:val="none" w:sz="0" w:space="0" w:color="auto"/>
        <w:bottom w:val="none" w:sz="0" w:space="0" w:color="auto"/>
        <w:right w:val="none" w:sz="0" w:space="0" w:color="auto"/>
      </w:divBdr>
    </w:div>
    <w:div w:id="1924953461">
      <w:bodyDiv w:val="1"/>
      <w:marLeft w:val="0"/>
      <w:marRight w:val="0"/>
      <w:marTop w:val="0"/>
      <w:marBottom w:val="0"/>
      <w:divBdr>
        <w:top w:val="none" w:sz="0" w:space="0" w:color="auto"/>
        <w:left w:val="none" w:sz="0" w:space="0" w:color="auto"/>
        <w:bottom w:val="none" w:sz="0" w:space="0" w:color="auto"/>
        <w:right w:val="none" w:sz="0" w:space="0" w:color="auto"/>
      </w:divBdr>
    </w:div>
    <w:div w:id="1927569242">
      <w:bodyDiv w:val="1"/>
      <w:marLeft w:val="0"/>
      <w:marRight w:val="0"/>
      <w:marTop w:val="0"/>
      <w:marBottom w:val="0"/>
      <w:divBdr>
        <w:top w:val="none" w:sz="0" w:space="0" w:color="auto"/>
        <w:left w:val="none" w:sz="0" w:space="0" w:color="auto"/>
        <w:bottom w:val="none" w:sz="0" w:space="0" w:color="auto"/>
        <w:right w:val="none" w:sz="0" w:space="0" w:color="auto"/>
      </w:divBdr>
    </w:div>
    <w:div w:id="1928533148">
      <w:bodyDiv w:val="1"/>
      <w:marLeft w:val="0"/>
      <w:marRight w:val="0"/>
      <w:marTop w:val="0"/>
      <w:marBottom w:val="0"/>
      <w:divBdr>
        <w:top w:val="none" w:sz="0" w:space="0" w:color="auto"/>
        <w:left w:val="none" w:sz="0" w:space="0" w:color="auto"/>
        <w:bottom w:val="none" w:sz="0" w:space="0" w:color="auto"/>
        <w:right w:val="none" w:sz="0" w:space="0" w:color="auto"/>
      </w:divBdr>
    </w:div>
    <w:div w:id="1931087690">
      <w:bodyDiv w:val="1"/>
      <w:marLeft w:val="0"/>
      <w:marRight w:val="0"/>
      <w:marTop w:val="0"/>
      <w:marBottom w:val="0"/>
      <w:divBdr>
        <w:top w:val="none" w:sz="0" w:space="0" w:color="auto"/>
        <w:left w:val="none" w:sz="0" w:space="0" w:color="auto"/>
        <w:bottom w:val="none" w:sz="0" w:space="0" w:color="auto"/>
        <w:right w:val="none" w:sz="0" w:space="0" w:color="auto"/>
      </w:divBdr>
    </w:div>
    <w:div w:id="1949778216">
      <w:bodyDiv w:val="1"/>
      <w:marLeft w:val="0"/>
      <w:marRight w:val="0"/>
      <w:marTop w:val="0"/>
      <w:marBottom w:val="0"/>
      <w:divBdr>
        <w:top w:val="none" w:sz="0" w:space="0" w:color="auto"/>
        <w:left w:val="none" w:sz="0" w:space="0" w:color="auto"/>
        <w:bottom w:val="none" w:sz="0" w:space="0" w:color="auto"/>
        <w:right w:val="none" w:sz="0" w:space="0" w:color="auto"/>
      </w:divBdr>
    </w:div>
    <w:div w:id="1953172655">
      <w:bodyDiv w:val="1"/>
      <w:marLeft w:val="0"/>
      <w:marRight w:val="0"/>
      <w:marTop w:val="0"/>
      <w:marBottom w:val="0"/>
      <w:divBdr>
        <w:top w:val="none" w:sz="0" w:space="0" w:color="auto"/>
        <w:left w:val="none" w:sz="0" w:space="0" w:color="auto"/>
        <w:bottom w:val="none" w:sz="0" w:space="0" w:color="auto"/>
        <w:right w:val="none" w:sz="0" w:space="0" w:color="auto"/>
      </w:divBdr>
    </w:div>
    <w:div w:id="1954819941">
      <w:bodyDiv w:val="1"/>
      <w:marLeft w:val="0"/>
      <w:marRight w:val="0"/>
      <w:marTop w:val="0"/>
      <w:marBottom w:val="0"/>
      <w:divBdr>
        <w:top w:val="none" w:sz="0" w:space="0" w:color="auto"/>
        <w:left w:val="none" w:sz="0" w:space="0" w:color="auto"/>
        <w:bottom w:val="none" w:sz="0" w:space="0" w:color="auto"/>
        <w:right w:val="none" w:sz="0" w:space="0" w:color="auto"/>
      </w:divBdr>
    </w:div>
    <w:div w:id="1955820381">
      <w:bodyDiv w:val="1"/>
      <w:marLeft w:val="0"/>
      <w:marRight w:val="0"/>
      <w:marTop w:val="0"/>
      <w:marBottom w:val="0"/>
      <w:divBdr>
        <w:top w:val="none" w:sz="0" w:space="0" w:color="auto"/>
        <w:left w:val="none" w:sz="0" w:space="0" w:color="auto"/>
        <w:bottom w:val="none" w:sz="0" w:space="0" w:color="auto"/>
        <w:right w:val="none" w:sz="0" w:space="0" w:color="auto"/>
      </w:divBdr>
    </w:div>
    <w:div w:id="1974209511">
      <w:bodyDiv w:val="1"/>
      <w:marLeft w:val="0"/>
      <w:marRight w:val="0"/>
      <w:marTop w:val="0"/>
      <w:marBottom w:val="0"/>
      <w:divBdr>
        <w:top w:val="none" w:sz="0" w:space="0" w:color="auto"/>
        <w:left w:val="none" w:sz="0" w:space="0" w:color="auto"/>
        <w:bottom w:val="none" w:sz="0" w:space="0" w:color="auto"/>
        <w:right w:val="none" w:sz="0" w:space="0" w:color="auto"/>
      </w:divBdr>
    </w:div>
    <w:div w:id="1977639411">
      <w:bodyDiv w:val="1"/>
      <w:marLeft w:val="0"/>
      <w:marRight w:val="0"/>
      <w:marTop w:val="0"/>
      <w:marBottom w:val="0"/>
      <w:divBdr>
        <w:top w:val="none" w:sz="0" w:space="0" w:color="auto"/>
        <w:left w:val="none" w:sz="0" w:space="0" w:color="auto"/>
        <w:bottom w:val="none" w:sz="0" w:space="0" w:color="auto"/>
        <w:right w:val="none" w:sz="0" w:space="0" w:color="auto"/>
      </w:divBdr>
      <w:divsChild>
        <w:div w:id="83766427">
          <w:marLeft w:val="0"/>
          <w:marRight w:val="0"/>
          <w:marTop w:val="0"/>
          <w:marBottom w:val="0"/>
          <w:divBdr>
            <w:top w:val="none" w:sz="0" w:space="0" w:color="auto"/>
            <w:left w:val="none" w:sz="0" w:space="0" w:color="auto"/>
            <w:bottom w:val="none" w:sz="0" w:space="0" w:color="auto"/>
            <w:right w:val="none" w:sz="0" w:space="0" w:color="auto"/>
          </w:divBdr>
          <w:divsChild>
            <w:div w:id="1347170604">
              <w:marLeft w:val="0"/>
              <w:marRight w:val="0"/>
              <w:marTop w:val="0"/>
              <w:marBottom w:val="0"/>
              <w:divBdr>
                <w:top w:val="none" w:sz="0" w:space="0" w:color="auto"/>
                <w:left w:val="none" w:sz="0" w:space="0" w:color="auto"/>
                <w:bottom w:val="none" w:sz="0" w:space="0" w:color="auto"/>
                <w:right w:val="none" w:sz="0" w:space="0" w:color="auto"/>
              </w:divBdr>
            </w:div>
          </w:divsChild>
        </w:div>
        <w:div w:id="453914062">
          <w:marLeft w:val="0"/>
          <w:marRight w:val="0"/>
          <w:marTop w:val="0"/>
          <w:marBottom w:val="0"/>
          <w:divBdr>
            <w:top w:val="none" w:sz="0" w:space="0" w:color="auto"/>
            <w:left w:val="none" w:sz="0" w:space="0" w:color="auto"/>
            <w:bottom w:val="none" w:sz="0" w:space="0" w:color="auto"/>
            <w:right w:val="none" w:sz="0" w:space="0" w:color="auto"/>
          </w:divBdr>
          <w:divsChild>
            <w:div w:id="1339111739">
              <w:marLeft w:val="0"/>
              <w:marRight w:val="0"/>
              <w:marTop w:val="0"/>
              <w:marBottom w:val="0"/>
              <w:divBdr>
                <w:top w:val="none" w:sz="0" w:space="0" w:color="auto"/>
                <w:left w:val="none" w:sz="0" w:space="0" w:color="auto"/>
                <w:bottom w:val="none" w:sz="0" w:space="0" w:color="auto"/>
                <w:right w:val="none" w:sz="0" w:space="0" w:color="auto"/>
              </w:divBdr>
              <w:divsChild>
                <w:div w:id="1042753507">
                  <w:marLeft w:val="0"/>
                  <w:marRight w:val="0"/>
                  <w:marTop w:val="0"/>
                  <w:marBottom w:val="0"/>
                  <w:divBdr>
                    <w:top w:val="none" w:sz="0" w:space="0" w:color="auto"/>
                    <w:left w:val="none" w:sz="0" w:space="0" w:color="auto"/>
                    <w:bottom w:val="none" w:sz="0" w:space="0" w:color="auto"/>
                    <w:right w:val="none" w:sz="0" w:space="0" w:color="auto"/>
                  </w:divBdr>
                  <w:divsChild>
                    <w:div w:id="768551750">
                      <w:marLeft w:val="0"/>
                      <w:marRight w:val="0"/>
                      <w:marTop w:val="0"/>
                      <w:marBottom w:val="0"/>
                      <w:divBdr>
                        <w:top w:val="none" w:sz="0" w:space="0" w:color="auto"/>
                        <w:left w:val="none" w:sz="0" w:space="0" w:color="auto"/>
                        <w:bottom w:val="none" w:sz="0" w:space="0" w:color="auto"/>
                        <w:right w:val="none" w:sz="0" w:space="0" w:color="auto"/>
                      </w:divBdr>
                      <w:divsChild>
                        <w:div w:id="1208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6468">
          <w:marLeft w:val="0"/>
          <w:marRight w:val="0"/>
          <w:marTop w:val="0"/>
          <w:marBottom w:val="0"/>
          <w:divBdr>
            <w:top w:val="none" w:sz="0" w:space="0" w:color="auto"/>
            <w:left w:val="none" w:sz="0" w:space="0" w:color="auto"/>
            <w:bottom w:val="none" w:sz="0" w:space="0" w:color="auto"/>
            <w:right w:val="none" w:sz="0" w:space="0" w:color="auto"/>
          </w:divBdr>
          <w:divsChild>
            <w:div w:id="1106971259">
              <w:marLeft w:val="0"/>
              <w:marRight w:val="0"/>
              <w:marTop w:val="0"/>
              <w:marBottom w:val="0"/>
              <w:divBdr>
                <w:top w:val="none" w:sz="0" w:space="0" w:color="auto"/>
                <w:left w:val="none" w:sz="0" w:space="0" w:color="auto"/>
                <w:bottom w:val="none" w:sz="0" w:space="0" w:color="auto"/>
                <w:right w:val="none" w:sz="0" w:space="0" w:color="auto"/>
              </w:divBdr>
              <w:divsChild>
                <w:div w:id="379208203">
                  <w:marLeft w:val="0"/>
                  <w:marRight w:val="0"/>
                  <w:marTop w:val="0"/>
                  <w:marBottom w:val="0"/>
                  <w:divBdr>
                    <w:top w:val="none" w:sz="0" w:space="0" w:color="auto"/>
                    <w:left w:val="none" w:sz="0" w:space="0" w:color="auto"/>
                    <w:bottom w:val="none" w:sz="0" w:space="0" w:color="auto"/>
                    <w:right w:val="none" w:sz="0" w:space="0" w:color="auto"/>
                  </w:divBdr>
                  <w:divsChild>
                    <w:div w:id="1315069048">
                      <w:marLeft w:val="0"/>
                      <w:marRight w:val="0"/>
                      <w:marTop w:val="0"/>
                      <w:marBottom w:val="0"/>
                      <w:divBdr>
                        <w:top w:val="none" w:sz="0" w:space="0" w:color="auto"/>
                        <w:left w:val="none" w:sz="0" w:space="0" w:color="auto"/>
                        <w:bottom w:val="none" w:sz="0" w:space="0" w:color="auto"/>
                        <w:right w:val="none" w:sz="0" w:space="0" w:color="auto"/>
                      </w:divBdr>
                      <w:divsChild>
                        <w:div w:id="229849821">
                          <w:marLeft w:val="0"/>
                          <w:marRight w:val="0"/>
                          <w:marTop w:val="0"/>
                          <w:marBottom w:val="0"/>
                          <w:divBdr>
                            <w:top w:val="none" w:sz="0" w:space="0" w:color="auto"/>
                            <w:left w:val="none" w:sz="0" w:space="0" w:color="auto"/>
                            <w:bottom w:val="none" w:sz="0" w:space="0" w:color="auto"/>
                            <w:right w:val="none" w:sz="0" w:space="0" w:color="auto"/>
                          </w:divBdr>
                          <w:divsChild>
                            <w:div w:id="1618217031">
                              <w:marLeft w:val="0"/>
                              <w:marRight w:val="0"/>
                              <w:marTop w:val="0"/>
                              <w:marBottom w:val="0"/>
                              <w:divBdr>
                                <w:top w:val="none" w:sz="0" w:space="0" w:color="auto"/>
                                <w:left w:val="none" w:sz="0" w:space="0" w:color="auto"/>
                                <w:bottom w:val="none" w:sz="0" w:space="0" w:color="auto"/>
                                <w:right w:val="none" w:sz="0" w:space="0" w:color="auto"/>
                              </w:divBdr>
                              <w:divsChild>
                                <w:div w:id="1612082006">
                                  <w:marLeft w:val="0"/>
                                  <w:marRight w:val="0"/>
                                  <w:marTop w:val="0"/>
                                  <w:marBottom w:val="0"/>
                                  <w:divBdr>
                                    <w:top w:val="none" w:sz="0" w:space="0" w:color="auto"/>
                                    <w:left w:val="none" w:sz="0" w:space="0" w:color="auto"/>
                                    <w:bottom w:val="none" w:sz="0" w:space="0" w:color="auto"/>
                                    <w:right w:val="none" w:sz="0" w:space="0" w:color="auto"/>
                                  </w:divBdr>
                                  <w:divsChild>
                                    <w:div w:id="12490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259241">
      <w:bodyDiv w:val="1"/>
      <w:marLeft w:val="0"/>
      <w:marRight w:val="0"/>
      <w:marTop w:val="0"/>
      <w:marBottom w:val="0"/>
      <w:divBdr>
        <w:top w:val="none" w:sz="0" w:space="0" w:color="auto"/>
        <w:left w:val="none" w:sz="0" w:space="0" w:color="auto"/>
        <w:bottom w:val="none" w:sz="0" w:space="0" w:color="auto"/>
        <w:right w:val="none" w:sz="0" w:space="0" w:color="auto"/>
      </w:divBdr>
    </w:div>
    <w:div w:id="1986740013">
      <w:bodyDiv w:val="1"/>
      <w:marLeft w:val="0"/>
      <w:marRight w:val="0"/>
      <w:marTop w:val="0"/>
      <w:marBottom w:val="0"/>
      <w:divBdr>
        <w:top w:val="none" w:sz="0" w:space="0" w:color="auto"/>
        <w:left w:val="none" w:sz="0" w:space="0" w:color="auto"/>
        <w:bottom w:val="none" w:sz="0" w:space="0" w:color="auto"/>
        <w:right w:val="none" w:sz="0" w:space="0" w:color="auto"/>
      </w:divBdr>
    </w:div>
    <w:div w:id="1987930317">
      <w:bodyDiv w:val="1"/>
      <w:marLeft w:val="0"/>
      <w:marRight w:val="0"/>
      <w:marTop w:val="0"/>
      <w:marBottom w:val="0"/>
      <w:divBdr>
        <w:top w:val="none" w:sz="0" w:space="0" w:color="auto"/>
        <w:left w:val="none" w:sz="0" w:space="0" w:color="auto"/>
        <w:bottom w:val="none" w:sz="0" w:space="0" w:color="auto"/>
        <w:right w:val="none" w:sz="0" w:space="0" w:color="auto"/>
      </w:divBdr>
    </w:div>
    <w:div w:id="1993175187">
      <w:bodyDiv w:val="1"/>
      <w:marLeft w:val="0"/>
      <w:marRight w:val="0"/>
      <w:marTop w:val="0"/>
      <w:marBottom w:val="0"/>
      <w:divBdr>
        <w:top w:val="none" w:sz="0" w:space="0" w:color="auto"/>
        <w:left w:val="none" w:sz="0" w:space="0" w:color="auto"/>
        <w:bottom w:val="none" w:sz="0" w:space="0" w:color="auto"/>
        <w:right w:val="none" w:sz="0" w:space="0" w:color="auto"/>
      </w:divBdr>
      <w:divsChild>
        <w:div w:id="1876963351">
          <w:marLeft w:val="0"/>
          <w:marRight w:val="-9146"/>
          <w:marTop w:val="0"/>
          <w:marBottom w:val="0"/>
          <w:divBdr>
            <w:top w:val="none" w:sz="0" w:space="0" w:color="auto"/>
            <w:left w:val="none" w:sz="0" w:space="0" w:color="auto"/>
            <w:bottom w:val="none" w:sz="0" w:space="0" w:color="auto"/>
            <w:right w:val="none" w:sz="0" w:space="0" w:color="auto"/>
          </w:divBdr>
          <w:divsChild>
            <w:div w:id="793525819">
              <w:marLeft w:val="0"/>
              <w:marRight w:val="0"/>
              <w:marTop w:val="0"/>
              <w:marBottom w:val="0"/>
              <w:divBdr>
                <w:top w:val="none" w:sz="0" w:space="0" w:color="auto"/>
                <w:left w:val="none" w:sz="0" w:space="0" w:color="auto"/>
                <w:bottom w:val="none" w:sz="0" w:space="0" w:color="auto"/>
                <w:right w:val="none" w:sz="0" w:space="0" w:color="auto"/>
              </w:divBdr>
            </w:div>
          </w:divsChild>
        </w:div>
        <w:div w:id="2077704340">
          <w:marLeft w:val="0"/>
          <w:marRight w:val="-8130"/>
          <w:marTop w:val="0"/>
          <w:marBottom w:val="0"/>
          <w:divBdr>
            <w:top w:val="none" w:sz="0" w:space="0" w:color="auto"/>
            <w:left w:val="none" w:sz="0" w:space="0" w:color="auto"/>
            <w:bottom w:val="none" w:sz="0" w:space="0" w:color="auto"/>
            <w:right w:val="none" w:sz="0" w:space="0" w:color="auto"/>
          </w:divBdr>
          <w:divsChild>
            <w:div w:id="1153713523">
              <w:marLeft w:val="0"/>
              <w:marRight w:val="0"/>
              <w:marTop w:val="0"/>
              <w:marBottom w:val="0"/>
              <w:divBdr>
                <w:top w:val="none" w:sz="0" w:space="0" w:color="auto"/>
                <w:left w:val="none" w:sz="0" w:space="0" w:color="auto"/>
                <w:bottom w:val="none" w:sz="0" w:space="0" w:color="auto"/>
                <w:right w:val="none" w:sz="0" w:space="0" w:color="auto"/>
              </w:divBdr>
              <w:divsChild>
                <w:div w:id="1145124683">
                  <w:marLeft w:val="0"/>
                  <w:marRight w:val="0"/>
                  <w:marTop w:val="0"/>
                  <w:marBottom w:val="0"/>
                  <w:divBdr>
                    <w:top w:val="none" w:sz="0" w:space="0" w:color="auto"/>
                    <w:left w:val="none" w:sz="0" w:space="0" w:color="auto"/>
                    <w:bottom w:val="none" w:sz="0" w:space="0" w:color="auto"/>
                    <w:right w:val="none" w:sz="0" w:space="0" w:color="auto"/>
                  </w:divBdr>
                  <w:divsChild>
                    <w:div w:id="4911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4446">
      <w:bodyDiv w:val="1"/>
      <w:marLeft w:val="0"/>
      <w:marRight w:val="0"/>
      <w:marTop w:val="0"/>
      <w:marBottom w:val="0"/>
      <w:divBdr>
        <w:top w:val="none" w:sz="0" w:space="0" w:color="auto"/>
        <w:left w:val="none" w:sz="0" w:space="0" w:color="auto"/>
        <w:bottom w:val="none" w:sz="0" w:space="0" w:color="auto"/>
        <w:right w:val="none" w:sz="0" w:space="0" w:color="auto"/>
      </w:divBdr>
    </w:div>
    <w:div w:id="1995522657">
      <w:bodyDiv w:val="1"/>
      <w:marLeft w:val="0"/>
      <w:marRight w:val="0"/>
      <w:marTop w:val="0"/>
      <w:marBottom w:val="0"/>
      <w:divBdr>
        <w:top w:val="none" w:sz="0" w:space="0" w:color="auto"/>
        <w:left w:val="none" w:sz="0" w:space="0" w:color="auto"/>
        <w:bottom w:val="none" w:sz="0" w:space="0" w:color="auto"/>
        <w:right w:val="none" w:sz="0" w:space="0" w:color="auto"/>
      </w:divBdr>
    </w:div>
    <w:div w:id="1997613080">
      <w:bodyDiv w:val="1"/>
      <w:marLeft w:val="0"/>
      <w:marRight w:val="0"/>
      <w:marTop w:val="0"/>
      <w:marBottom w:val="0"/>
      <w:divBdr>
        <w:top w:val="none" w:sz="0" w:space="0" w:color="auto"/>
        <w:left w:val="none" w:sz="0" w:space="0" w:color="auto"/>
        <w:bottom w:val="none" w:sz="0" w:space="0" w:color="auto"/>
        <w:right w:val="none" w:sz="0" w:space="0" w:color="auto"/>
      </w:divBdr>
    </w:div>
    <w:div w:id="2021883252">
      <w:bodyDiv w:val="1"/>
      <w:marLeft w:val="0"/>
      <w:marRight w:val="0"/>
      <w:marTop w:val="0"/>
      <w:marBottom w:val="0"/>
      <w:divBdr>
        <w:top w:val="none" w:sz="0" w:space="0" w:color="auto"/>
        <w:left w:val="none" w:sz="0" w:space="0" w:color="auto"/>
        <w:bottom w:val="none" w:sz="0" w:space="0" w:color="auto"/>
        <w:right w:val="none" w:sz="0" w:space="0" w:color="auto"/>
      </w:divBdr>
    </w:div>
    <w:div w:id="2026664309">
      <w:bodyDiv w:val="1"/>
      <w:marLeft w:val="0"/>
      <w:marRight w:val="0"/>
      <w:marTop w:val="0"/>
      <w:marBottom w:val="0"/>
      <w:divBdr>
        <w:top w:val="none" w:sz="0" w:space="0" w:color="auto"/>
        <w:left w:val="none" w:sz="0" w:space="0" w:color="auto"/>
        <w:bottom w:val="none" w:sz="0" w:space="0" w:color="auto"/>
        <w:right w:val="none" w:sz="0" w:space="0" w:color="auto"/>
      </w:divBdr>
    </w:div>
    <w:div w:id="2038459171">
      <w:bodyDiv w:val="1"/>
      <w:marLeft w:val="0"/>
      <w:marRight w:val="0"/>
      <w:marTop w:val="0"/>
      <w:marBottom w:val="0"/>
      <w:divBdr>
        <w:top w:val="none" w:sz="0" w:space="0" w:color="auto"/>
        <w:left w:val="none" w:sz="0" w:space="0" w:color="auto"/>
        <w:bottom w:val="none" w:sz="0" w:space="0" w:color="auto"/>
        <w:right w:val="none" w:sz="0" w:space="0" w:color="auto"/>
      </w:divBdr>
    </w:div>
    <w:div w:id="2041740448">
      <w:bodyDiv w:val="1"/>
      <w:marLeft w:val="0"/>
      <w:marRight w:val="0"/>
      <w:marTop w:val="0"/>
      <w:marBottom w:val="0"/>
      <w:divBdr>
        <w:top w:val="none" w:sz="0" w:space="0" w:color="auto"/>
        <w:left w:val="none" w:sz="0" w:space="0" w:color="auto"/>
        <w:bottom w:val="none" w:sz="0" w:space="0" w:color="auto"/>
        <w:right w:val="none" w:sz="0" w:space="0" w:color="auto"/>
      </w:divBdr>
    </w:div>
    <w:div w:id="2057122736">
      <w:bodyDiv w:val="1"/>
      <w:marLeft w:val="0"/>
      <w:marRight w:val="0"/>
      <w:marTop w:val="0"/>
      <w:marBottom w:val="0"/>
      <w:divBdr>
        <w:top w:val="none" w:sz="0" w:space="0" w:color="auto"/>
        <w:left w:val="none" w:sz="0" w:space="0" w:color="auto"/>
        <w:bottom w:val="none" w:sz="0" w:space="0" w:color="auto"/>
        <w:right w:val="none" w:sz="0" w:space="0" w:color="auto"/>
      </w:divBdr>
    </w:div>
    <w:div w:id="2073262848">
      <w:bodyDiv w:val="1"/>
      <w:marLeft w:val="0"/>
      <w:marRight w:val="0"/>
      <w:marTop w:val="0"/>
      <w:marBottom w:val="0"/>
      <w:divBdr>
        <w:top w:val="none" w:sz="0" w:space="0" w:color="auto"/>
        <w:left w:val="none" w:sz="0" w:space="0" w:color="auto"/>
        <w:bottom w:val="none" w:sz="0" w:space="0" w:color="auto"/>
        <w:right w:val="none" w:sz="0" w:space="0" w:color="auto"/>
      </w:divBdr>
    </w:div>
    <w:div w:id="2091417125">
      <w:bodyDiv w:val="1"/>
      <w:marLeft w:val="0"/>
      <w:marRight w:val="0"/>
      <w:marTop w:val="0"/>
      <w:marBottom w:val="0"/>
      <w:divBdr>
        <w:top w:val="none" w:sz="0" w:space="0" w:color="auto"/>
        <w:left w:val="none" w:sz="0" w:space="0" w:color="auto"/>
        <w:bottom w:val="none" w:sz="0" w:space="0" w:color="auto"/>
        <w:right w:val="none" w:sz="0" w:space="0" w:color="auto"/>
      </w:divBdr>
    </w:div>
    <w:div w:id="2100715827">
      <w:bodyDiv w:val="1"/>
      <w:marLeft w:val="0"/>
      <w:marRight w:val="0"/>
      <w:marTop w:val="0"/>
      <w:marBottom w:val="0"/>
      <w:divBdr>
        <w:top w:val="none" w:sz="0" w:space="0" w:color="auto"/>
        <w:left w:val="none" w:sz="0" w:space="0" w:color="auto"/>
        <w:bottom w:val="none" w:sz="0" w:space="0" w:color="auto"/>
        <w:right w:val="none" w:sz="0" w:space="0" w:color="auto"/>
      </w:divBdr>
    </w:div>
    <w:div w:id="2109617522">
      <w:bodyDiv w:val="1"/>
      <w:marLeft w:val="0"/>
      <w:marRight w:val="0"/>
      <w:marTop w:val="0"/>
      <w:marBottom w:val="0"/>
      <w:divBdr>
        <w:top w:val="none" w:sz="0" w:space="0" w:color="auto"/>
        <w:left w:val="none" w:sz="0" w:space="0" w:color="auto"/>
        <w:bottom w:val="none" w:sz="0" w:space="0" w:color="auto"/>
        <w:right w:val="none" w:sz="0" w:space="0" w:color="auto"/>
      </w:divBdr>
    </w:div>
    <w:div w:id="2124113701">
      <w:bodyDiv w:val="1"/>
      <w:marLeft w:val="0"/>
      <w:marRight w:val="0"/>
      <w:marTop w:val="0"/>
      <w:marBottom w:val="0"/>
      <w:divBdr>
        <w:top w:val="none" w:sz="0" w:space="0" w:color="auto"/>
        <w:left w:val="none" w:sz="0" w:space="0" w:color="auto"/>
        <w:bottom w:val="none" w:sz="0" w:space="0" w:color="auto"/>
        <w:right w:val="none" w:sz="0" w:space="0" w:color="auto"/>
      </w:divBdr>
    </w:div>
    <w:div w:id="2125345665">
      <w:bodyDiv w:val="1"/>
      <w:marLeft w:val="0"/>
      <w:marRight w:val="0"/>
      <w:marTop w:val="0"/>
      <w:marBottom w:val="0"/>
      <w:divBdr>
        <w:top w:val="none" w:sz="0" w:space="0" w:color="auto"/>
        <w:left w:val="none" w:sz="0" w:space="0" w:color="auto"/>
        <w:bottom w:val="none" w:sz="0" w:space="0" w:color="auto"/>
        <w:right w:val="none" w:sz="0" w:space="0" w:color="auto"/>
      </w:divBdr>
    </w:div>
    <w:div w:id="2130391776">
      <w:bodyDiv w:val="1"/>
      <w:marLeft w:val="0"/>
      <w:marRight w:val="0"/>
      <w:marTop w:val="0"/>
      <w:marBottom w:val="0"/>
      <w:divBdr>
        <w:top w:val="none" w:sz="0" w:space="0" w:color="auto"/>
        <w:left w:val="none" w:sz="0" w:space="0" w:color="auto"/>
        <w:bottom w:val="none" w:sz="0" w:space="0" w:color="auto"/>
        <w:right w:val="none" w:sz="0" w:space="0" w:color="auto"/>
      </w:divBdr>
    </w:div>
    <w:div w:id="2131894327">
      <w:bodyDiv w:val="1"/>
      <w:marLeft w:val="0"/>
      <w:marRight w:val="0"/>
      <w:marTop w:val="0"/>
      <w:marBottom w:val="0"/>
      <w:divBdr>
        <w:top w:val="none" w:sz="0" w:space="0" w:color="auto"/>
        <w:left w:val="none" w:sz="0" w:space="0" w:color="auto"/>
        <w:bottom w:val="none" w:sz="0" w:space="0" w:color="auto"/>
        <w:right w:val="none" w:sz="0" w:space="0" w:color="auto"/>
      </w:divBdr>
    </w:div>
    <w:div w:id="214291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EA494-1362-4C43-92EE-1E40CB9C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2738</TotalTime>
  <Pages>4</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c:creator>
  <cp:lastModifiedBy>Sharma, Adeesh</cp:lastModifiedBy>
  <cp:revision>516</cp:revision>
  <cp:lastPrinted>2024-10-11T06:02:00Z</cp:lastPrinted>
  <dcterms:created xsi:type="dcterms:W3CDTF">2022-11-23T11:00:00Z</dcterms:created>
  <dcterms:modified xsi:type="dcterms:W3CDTF">2024-10-24T14:13:00Z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2022-11-23T17:55:41Z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36b87701-4fca-45ba-8263-c8fcd06eee3f</vt:lpwstr>
  </property>
  <property fmtid="{D5CDD505-2E9C-101B-9397-08002B2CF9AE}" pid="8" name="MSIP_Label_2bbab825-a111-45e4-86a1-18cee0005896_ContentBits">
    <vt:lpwstr>2</vt:lpwstr>
  </property>
</Properties>
</file>